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FE3A" w14:textId="77777777" w:rsidR="00237A8D" w:rsidRPr="008A0118" w:rsidRDefault="00237A8D" w:rsidP="00237A8D">
      <w:pPr>
        <w:rPr>
          <w:sz w:val="44"/>
          <w:szCs w:val="44"/>
          <w:lang w:val="ru-RU"/>
        </w:rPr>
      </w:pPr>
      <w:r w:rsidRPr="008A0118">
        <w:rPr>
          <w:sz w:val="44"/>
          <w:szCs w:val="44"/>
          <w:lang w:val="ru-RU"/>
        </w:rPr>
        <w:t>ДАЛЕЕ ТЕКСТ ПЕРЕРАБОТАН МНОЙ. ЭТО НЕ СТАТЬЯ И НЕ ПЕРЕВОД СТАТЬИ, А ПЕРЕПИСАННЫЙ МНОЙ ОСМЫСЛЕННЫЙ ТЕКСТ НА ОСНОВЕ СТАТЬИ</w:t>
      </w:r>
    </w:p>
    <w:p w14:paraId="523F097C" w14:textId="77777777" w:rsidR="00237A8D" w:rsidRPr="00237A8D" w:rsidRDefault="00237A8D">
      <w:pPr>
        <w:spacing w:after="160"/>
        <w:rPr>
          <w:sz w:val="22"/>
          <w:lang w:val="ru-RU"/>
        </w:rPr>
      </w:pPr>
    </w:p>
    <w:p w14:paraId="7486B7D5" w14:textId="77777777" w:rsidR="00237A8D" w:rsidRPr="00237A8D" w:rsidRDefault="00237A8D">
      <w:pPr>
        <w:spacing w:after="160"/>
        <w:rPr>
          <w:sz w:val="22"/>
          <w:lang w:val="ru-RU"/>
        </w:rPr>
      </w:pPr>
    </w:p>
    <w:p w14:paraId="1ED2EF59" w14:textId="77777777" w:rsidR="00237A8D" w:rsidRPr="00237A8D" w:rsidRDefault="00237A8D">
      <w:pPr>
        <w:spacing w:after="160"/>
        <w:rPr>
          <w:sz w:val="22"/>
          <w:lang w:val="ru-RU"/>
        </w:rPr>
      </w:pPr>
    </w:p>
    <w:p w14:paraId="32A380C1" w14:textId="723338A9" w:rsidR="00F250D8" w:rsidRDefault="00000000">
      <w:pPr>
        <w:spacing w:after="160"/>
        <w:rPr>
          <w:sz w:val="22"/>
        </w:rPr>
      </w:pPr>
      <w:r>
        <w:rPr>
          <w:sz w:val="22"/>
        </w:rPr>
        <w:t>Citation</w:t>
      </w:r>
      <w:r w:rsidRPr="00237A8D">
        <w:rPr>
          <w:sz w:val="22"/>
        </w:rPr>
        <w:t xml:space="preserve">: </w:t>
      </w:r>
      <w:r w:rsidR="00237A8D" w:rsidRPr="00237A8D">
        <w:rPr>
          <w:sz w:val="22"/>
        </w:rPr>
        <w:t>Lin PY, Lin HC, Lin PC, Yen JY, Ko CH. The association between Emotional Regulation and Internet Gaming Disorder. Psychiatry Res. 2020 Jul;289:113060. doi: 10.1016/j.psychres.2020.113060. Epub 2020 May 15. PMID: 32450453.</w:t>
      </w:r>
    </w:p>
    <w:p w14:paraId="4E10D095" w14:textId="77777777" w:rsidR="00237A8D" w:rsidRPr="00237A8D" w:rsidRDefault="00237A8D">
      <w:pPr>
        <w:spacing w:after="160"/>
        <w:rPr>
          <w:lang w:val="ru-RU"/>
        </w:rPr>
      </w:pPr>
    </w:p>
    <w:p w14:paraId="458F3A90" w14:textId="77777777" w:rsidR="00F250D8" w:rsidRPr="00237A8D" w:rsidRDefault="00000000">
      <w:pPr>
        <w:pStyle w:val="aa"/>
        <w:spacing w:after="200"/>
        <w:jc w:val="center"/>
        <w:rPr>
          <w:lang w:val="ru-RU"/>
        </w:rPr>
      </w:pPr>
      <w:r w:rsidRPr="00237A8D">
        <w:rPr>
          <w:rFonts w:ascii="Times New Roman" w:eastAsia="Times New Roman" w:hAnsi="Times New Roman"/>
          <w:lang w:val="ru-RU"/>
        </w:rPr>
        <w:t>Связь между регуляцией эмоций и интернет-игровым расстройством</w:t>
      </w:r>
    </w:p>
    <w:p w14:paraId="22C686F9" w14:textId="77777777" w:rsidR="00F250D8" w:rsidRPr="00237A8D" w:rsidRDefault="00000000">
      <w:pPr>
        <w:spacing w:after="120"/>
        <w:rPr>
          <w:lang w:val="ru-RU"/>
        </w:rPr>
      </w:pPr>
      <w:r w:rsidRPr="00237A8D">
        <w:rPr>
          <w:b/>
          <w:lang w:val="ru-RU"/>
        </w:rPr>
        <w:t xml:space="preserve">Ключевые слова: </w:t>
      </w:r>
      <w:r w:rsidRPr="00237A8D">
        <w:rPr>
          <w:lang w:val="ru-RU"/>
        </w:rPr>
        <w:t>интернет-игровое расстройство (</w:t>
      </w:r>
      <w:r>
        <w:t>IGD</w:t>
      </w:r>
      <w:r w:rsidRPr="00237A8D">
        <w:rPr>
          <w:lang w:val="ru-RU"/>
        </w:rPr>
        <w:t>), регуляция эмоций, депрессия, враждебность</w:t>
      </w:r>
    </w:p>
    <w:p w14:paraId="3534BE12" w14:textId="77777777" w:rsidR="00F250D8" w:rsidRPr="00237A8D" w:rsidRDefault="00000000">
      <w:pPr>
        <w:pStyle w:val="1"/>
        <w:rPr>
          <w:lang w:val="ru-RU"/>
        </w:rPr>
      </w:pPr>
      <w:r w:rsidRPr="00237A8D">
        <w:rPr>
          <w:lang w:val="ru-RU"/>
        </w:rPr>
        <w:t>Аннотация</w:t>
      </w:r>
    </w:p>
    <w:p w14:paraId="436C9A8C" w14:textId="77777777" w:rsidR="00F250D8" w:rsidRPr="00237A8D" w:rsidRDefault="00000000">
      <w:pPr>
        <w:spacing w:after="80"/>
        <w:ind w:firstLine="709"/>
        <w:jc w:val="both"/>
        <w:rPr>
          <w:lang w:val="ru-RU"/>
        </w:rPr>
      </w:pPr>
      <w:r w:rsidRPr="00237A8D">
        <w:rPr>
          <w:b/>
          <w:lang w:val="ru-RU"/>
        </w:rPr>
        <w:t xml:space="preserve">Цель. </w:t>
      </w:r>
      <w:r w:rsidRPr="00237A8D">
        <w:rPr>
          <w:lang w:val="ru-RU"/>
        </w:rPr>
        <w:t>Недостаточный контроль над привычками, связанными с интернет-играми, может приводить к негативным последствиям. Целью данного исследования была оценка регуляции эмоций у взрослых с интернет-игровым расстройством (</w:t>
      </w:r>
      <w:r>
        <w:t>IGD</w:t>
      </w:r>
      <w:r w:rsidRPr="00237A8D">
        <w:rPr>
          <w:lang w:val="ru-RU"/>
        </w:rPr>
        <w:t>), а также анализ связи между регуляцией эмоций, депрессией и враждебностью.</w:t>
      </w:r>
    </w:p>
    <w:p w14:paraId="3871B6D0" w14:textId="77777777" w:rsidR="00F250D8" w:rsidRPr="00237A8D" w:rsidRDefault="00000000">
      <w:pPr>
        <w:spacing w:after="80"/>
        <w:ind w:firstLine="709"/>
        <w:jc w:val="both"/>
        <w:rPr>
          <w:lang w:val="ru-RU"/>
        </w:rPr>
      </w:pPr>
      <w:r w:rsidRPr="00237A8D">
        <w:rPr>
          <w:b/>
          <w:lang w:val="ru-RU"/>
        </w:rPr>
        <w:t xml:space="preserve">Методы. </w:t>
      </w:r>
      <w:r w:rsidRPr="00237A8D">
        <w:rPr>
          <w:lang w:val="ru-RU"/>
        </w:rPr>
        <w:t xml:space="preserve">С помощью объявлений были набраны 69 молодых взрослых с </w:t>
      </w:r>
      <w:r>
        <w:t>IGD</w:t>
      </w:r>
      <w:r w:rsidRPr="00237A8D">
        <w:rPr>
          <w:lang w:val="ru-RU"/>
        </w:rPr>
        <w:t xml:space="preserve">, 69 соответствующих им по полу и возрасту участников контрольной группы и 69 соответствующих им по полу и возрасту регулярных игроков. Диагноз </w:t>
      </w:r>
      <w:r>
        <w:t>IGD</w:t>
      </w:r>
      <w:r w:rsidRPr="00237A8D">
        <w:rPr>
          <w:lang w:val="ru-RU"/>
        </w:rPr>
        <w:t xml:space="preserve"> устанавливался на основании диагностических интервью по исследовательским критериям </w:t>
      </w:r>
      <w:r>
        <w:t>DSM</w:t>
      </w:r>
      <w:r w:rsidRPr="00237A8D">
        <w:rPr>
          <w:lang w:val="ru-RU"/>
        </w:rPr>
        <w:t xml:space="preserve">-5 для </w:t>
      </w:r>
      <w:r>
        <w:t>IGD</w:t>
      </w:r>
      <w:r w:rsidRPr="00237A8D">
        <w:rPr>
          <w:lang w:val="ru-RU"/>
        </w:rPr>
        <w:t xml:space="preserve">. </w:t>
      </w:r>
      <w:r>
        <w:t>Участники заполнили Affective Style Questionnaire, Center for Epidemiological Studies Depression Scale и краткую китайскую версию Buss</w:t>
      </w:r>
      <w:r w:rsidRPr="00237A8D">
        <w:rPr>
          <w:lang w:val="ru-RU"/>
        </w:rPr>
        <w:t>-</w:t>
      </w:r>
      <w:r>
        <w:t>Durkee</w:t>
      </w:r>
      <w:r w:rsidRPr="00237A8D">
        <w:rPr>
          <w:lang w:val="ru-RU"/>
        </w:rPr>
        <w:t xml:space="preserve"> </w:t>
      </w:r>
      <w:r>
        <w:t>Hostility</w:t>
      </w:r>
      <w:r w:rsidRPr="00237A8D">
        <w:rPr>
          <w:lang w:val="ru-RU"/>
        </w:rPr>
        <w:t xml:space="preserve"> </w:t>
      </w:r>
      <w:r>
        <w:t>Inventory</w:t>
      </w:r>
      <w:r w:rsidRPr="00237A8D">
        <w:rPr>
          <w:lang w:val="ru-RU"/>
        </w:rPr>
        <w:t>.</w:t>
      </w:r>
    </w:p>
    <w:p w14:paraId="7D7F2E1D" w14:textId="77777777" w:rsidR="00F250D8" w:rsidRPr="00237A8D" w:rsidRDefault="00000000">
      <w:pPr>
        <w:spacing w:after="80"/>
        <w:ind w:firstLine="709"/>
        <w:jc w:val="both"/>
        <w:rPr>
          <w:lang w:val="ru-RU"/>
        </w:rPr>
      </w:pPr>
      <w:r w:rsidRPr="00237A8D">
        <w:rPr>
          <w:b/>
          <w:lang w:val="ru-RU"/>
        </w:rPr>
        <w:t xml:space="preserve">Результаты. </w:t>
      </w:r>
      <w:r w:rsidRPr="00237A8D">
        <w:rPr>
          <w:lang w:val="ru-RU"/>
        </w:rPr>
        <w:t xml:space="preserve">В группе </w:t>
      </w:r>
      <w:r>
        <w:t>IGD</w:t>
      </w:r>
      <w:r w:rsidRPr="00237A8D">
        <w:rPr>
          <w:lang w:val="ru-RU"/>
        </w:rPr>
        <w:t xml:space="preserve"> показатель эмоциональной адаптации был значимо ниже, тогда как показатели депрессии и враждебности были значимо выше, чем в двух других группах. Кроме того, именно эмоциональная адаптация оказалась поведенческой характеристикой регуляции эмоций, наиболее тесно связанной с </w:t>
      </w:r>
      <w:r>
        <w:t>IGD</w:t>
      </w:r>
      <w:r w:rsidRPr="00237A8D">
        <w:rPr>
          <w:lang w:val="ru-RU"/>
        </w:rPr>
        <w:t xml:space="preserve">, за ней следовало сокрытие эмоций. В группе </w:t>
      </w:r>
      <w:r>
        <w:t>IGD</w:t>
      </w:r>
      <w:r w:rsidRPr="00237A8D">
        <w:rPr>
          <w:lang w:val="ru-RU"/>
        </w:rPr>
        <w:t xml:space="preserve"> эмоциональная адаптация отрицательно коррелировала с депрессией и враждебностью.</w:t>
      </w:r>
    </w:p>
    <w:p w14:paraId="13190599" w14:textId="77777777" w:rsidR="00F250D8" w:rsidRPr="00237A8D" w:rsidRDefault="00000000">
      <w:pPr>
        <w:spacing w:after="80"/>
        <w:ind w:firstLine="709"/>
        <w:jc w:val="both"/>
        <w:rPr>
          <w:lang w:val="ru-RU"/>
        </w:rPr>
      </w:pPr>
      <w:r w:rsidRPr="00237A8D">
        <w:rPr>
          <w:b/>
          <w:lang w:val="ru-RU"/>
        </w:rPr>
        <w:lastRenderedPageBreak/>
        <w:t xml:space="preserve">Выводы. </w:t>
      </w:r>
      <w:r w:rsidRPr="00237A8D">
        <w:rPr>
          <w:lang w:val="ru-RU"/>
        </w:rPr>
        <w:t xml:space="preserve">Наше исследование показывает, что эмоциональная адаптация значимо связана с </w:t>
      </w:r>
      <w:r>
        <w:t>IGD</w:t>
      </w:r>
      <w:r w:rsidRPr="00237A8D">
        <w:rPr>
          <w:lang w:val="ru-RU"/>
        </w:rPr>
        <w:t xml:space="preserve">. Депрессия и враждебность опосредовали эту связь. Поскольку эмоциональная адаптация играет критическую роль при </w:t>
      </w:r>
      <w:r>
        <w:t>IGD</w:t>
      </w:r>
      <w:r w:rsidRPr="00237A8D">
        <w:rPr>
          <w:lang w:val="ru-RU"/>
        </w:rPr>
        <w:t>, будущие вмешательства должны быть сосредоточены на данной подшкале регуляции эмоций.</w:t>
      </w:r>
    </w:p>
    <w:p w14:paraId="41F88A2F" w14:textId="77777777" w:rsidR="00F250D8" w:rsidRPr="00237A8D" w:rsidRDefault="00000000">
      <w:pPr>
        <w:pStyle w:val="1"/>
        <w:rPr>
          <w:lang w:val="ru-RU"/>
        </w:rPr>
      </w:pPr>
      <w:r w:rsidRPr="00237A8D">
        <w:rPr>
          <w:lang w:val="ru-RU"/>
        </w:rPr>
        <w:t>1. Введение</w:t>
      </w:r>
    </w:p>
    <w:p w14:paraId="76DA117A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>Диагностические критерии интернет-игрового расстройства (</w:t>
      </w:r>
      <w:r>
        <w:t>IGD</w:t>
      </w:r>
      <w:r w:rsidRPr="00237A8D">
        <w:rPr>
          <w:lang w:val="ru-RU"/>
        </w:rPr>
        <w:t xml:space="preserve">) предложены в качестве исследовательских критериев в пятом издании </w:t>
      </w:r>
      <w:r>
        <w:t>Diagnostic</w:t>
      </w:r>
      <w:r w:rsidRPr="00237A8D">
        <w:rPr>
          <w:lang w:val="ru-RU"/>
        </w:rPr>
        <w:t xml:space="preserve"> </w:t>
      </w:r>
      <w:r>
        <w:t>and</w:t>
      </w:r>
      <w:r w:rsidRPr="00237A8D">
        <w:rPr>
          <w:lang w:val="ru-RU"/>
        </w:rPr>
        <w:t xml:space="preserve"> </w:t>
      </w:r>
      <w:r>
        <w:t>Statistical</w:t>
      </w:r>
      <w:r w:rsidRPr="00237A8D">
        <w:rPr>
          <w:lang w:val="ru-RU"/>
        </w:rPr>
        <w:t xml:space="preserve"> </w:t>
      </w:r>
      <w:r>
        <w:t>Manual</w:t>
      </w:r>
      <w:r w:rsidRPr="00237A8D">
        <w:rPr>
          <w:lang w:val="ru-RU"/>
        </w:rPr>
        <w:t xml:space="preserve"> </w:t>
      </w:r>
      <w:r>
        <w:t>of</w:t>
      </w:r>
      <w:r w:rsidRPr="00237A8D">
        <w:rPr>
          <w:lang w:val="ru-RU"/>
        </w:rPr>
        <w:t xml:space="preserve"> </w:t>
      </w:r>
      <w:r>
        <w:t>Mental</w:t>
      </w:r>
      <w:r w:rsidRPr="00237A8D">
        <w:rPr>
          <w:lang w:val="ru-RU"/>
        </w:rPr>
        <w:t xml:space="preserve"> </w:t>
      </w:r>
      <w:r>
        <w:t>Disorders</w:t>
      </w:r>
      <w:r w:rsidRPr="00237A8D">
        <w:rPr>
          <w:lang w:val="ru-RU"/>
        </w:rPr>
        <w:t xml:space="preserve"> (</w:t>
      </w:r>
      <w:r>
        <w:t>DSM</w:t>
      </w:r>
      <w:r w:rsidRPr="00237A8D">
        <w:rPr>
          <w:lang w:val="ru-RU"/>
        </w:rPr>
        <w:t>-5) (</w:t>
      </w:r>
      <w:r>
        <w:t>American</w:t>
      </w:r>
      <w:r w:rsidRPr="00237A8D">
        <w:rPr>
          <w:lang w:val="ru-RU"/>
        </w:rPr>
        <w:t xml:space="preserve"> </w:t>
      </w:r>
      <w:r>
        <w:t>Psychiatric</w:t>
      </w:r>
      <w:r w:rsidRPr="00237A8D">
        <w:rPr>
          <w:lang w:val="ru-RU"/>
        </w:rPr>
        <w:t xml:space="preserve"> </w:t>
      </w:r>
      <w:r>
        <w:t>Association</w:t>
      </w:r>
      <w:r w:rsidRPr="00237A8D">
        <w:rPr>
          <w:lang w:val="ru-RU"/>
        </w:rPr>
        <w:t xml:space="preserve">, 2013). Основной симптом </w:t>
      </w:r>
      <w:r>
        <w:t>IGD</w:t>
      </w:r>
      <w:r w:rsidRPr="00237A8D">
        <w:rPr>
          <w:lang w:val="ru-RU"/>
        </w:rPr>
        <w:t xml:space="preserve"> - стойкое и повторяющееся использование Интернета для участия в играх, часто с другими игроками, приводящее к клинически значимому нарушению функционирования или дистрессу. </w:t>
      </w:r>
      <w:r>
        <w:t>IGD</w:t>
      </w:r>
      <w:r w:rsidRPr="00237A8D">
        <w:rPr>
          <w:lang w:val="ru-RU"/>
        </w:rPr>
        <w:t xml:space="preserve"> ассоциировано с психопатологической симптоматикой, связанной с настроением, такой как депрессия и раздражительность (</w:t>
      </w:r>
      <w:r>
        <w:t>Chih</w:t>
      </w:r>
      <w:r w:rsidRPr="00237A8D">
        <w:rPr>
          <w:lang w:val="ru-RU"/>
        </w:rPr>
        <w:t>-</w:t>
      </w:r>
      <w:r>
        <w:t>Hung</w:t>
      </w:r>
      <w:r w:rsidRPr="00237A8D">
        <w:rPr>
          <w:lang w:val="ru-RU"/>
        </w:rPr>
        <w:t xml:space="preserve"> </w:t>
      </w:r>
      <w:r>
        <w:t>Ko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2014; </w:t>
      </w:r>
      <w:r>
        <w:t>C</w:t>
      </w:r>
      <w:r w:rsidRPr="00237A8D">
        <w:rPr>
          <w:lang w:val="ru-RU"/>
        </w:rPr>
        <w:t>.-</w:t>
      </w:r>
      <w:r>
        <w:t>H</w:t>
      </w:r>
      <w:r w:rsidRPr="00237A8D">
        <w:rPr>
          <w:lang w:val="ru-RU"/>
        </w:rPr>
        <w:t xml:space="preserve">. </w:t>
      </w:r>
      <w:r>
        <w:t>Ko</w:t>
      </w:r>
      <w:r w:rsidRPr="00237A8D">
        <w:rPr>
          <w:lang w:val="ru-RU"/>
        </w:rPr>
        <w:t xml:space="preserve">, </w:t>
      </w:r>
      <w:r>
        <w:t>Yen</w:t>
      </w:r>
      <w:r w:rsidRPr="00237A8D">
        <w:rPr>
          <w:lang w:val="ru-RU"/>
        </w:rPr>
        <w:t xml:space="preserve">, </w:t>
      </w:r>
      <w:r>
        <w:t>Yen</w:t>
      </w:r>
      <w:r w:rsidRPr="00237A8D">
        <w:rPr>
          <w:lang w:val="ru-RU"/>
        </w:rPr>
        <w:t xml:space="preserve">, </w:t>
      </w:r>
      <w:r>
        <w:t>Chen</w:t>
      </w:r>
      <w:r w:rsidRPr="00237A8D">
        <w:rPr>
          <w:lang w:val="ru-RU"/>
        </w:rPr>
        <w:t xml:space="preserve">, &amp; </w:t>
      </w:r>
      <w:r>
        <w:t>Chen</w:t>
      </w:r>
      <w:r w:rsidRPr="00237A8D">
        <w:rPr>
          <w:lang w:val="ru-RU"/>
        </w:rPr>
        <w:t xml:space="preserve">, 2012). Причинно-следственная связь между </w:t>
      </w:r>
      <w:r>
        <w:t>IGD</w:t>
      </w:r>
      <w:r w:rsidRPr="00237A8D">
        <w:rPr>
          <w:lang w:val="ru-RU"/>
        </w:rPr>
        <w:t xml:space="preserve"> и такими коморбидными состояниями до настоящего времени не выяснена. Поэтому понимание психопатологии, лежащей в основе </w:t>
      </w:r>
      <w:r>
        <w:t>IGD</w:t>
      </w:r>
      <w:r w:rsidRPr="00237A8D">
        <w:rPr>
          <w:lang w:val="ru-RU"/>
        </w:rPr>
        <w:t>, а также соответствующих коморбидностей может способствовать совершенствованию лечения.</w:t>
      </w:r>
    </w:p>
    <w:p w14:paraId="26DD5E72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>Регуляция эмоций определяется как совокупность когнитивных процессов, влияющих на эмоциональные реакции (</w:t>
      </w:r>
      <w:r>
        <w:t>James</w:t>
      </w:r>
      <w:r w:rsidRPr="00237A8D">
        <w:rPr>
          <w:lang w:val="ru-RU"/>
        </w:rPr>
        <w:t xml:space="preserve"> </w:t>
      </w:r>
      <w:r>
        <w:t>J</w:t>
      </w:r>
      <w:r w:rsidRPr="00237A8D">
        <w:rPr>
          <w:lang w:val="ru-RU"/>
        </w:rPr>
        <w:t xml:space="preserve"> </w:t>
      </w:r>
      <w:r>
        <w:t>Gross</w:t>
      </w:r>
      <w:r w:rsidRPr="00237A8D">
        <w:rPr>
          <w:lang w:val="ru-RU"/>
        </w:rPr>
        <w:t>, 1998), и представляет собой сложный процесс, включающий инициацию, торможение или модуляцию эмоционального функционирования. Эмоции возникают в ответ на внешние события и ситуации. Выделяют две стратегии регуляции эмоций: стратегии, сфокусированные на предшествующих условиях, и стратегии, сфокусированные на ответе (</w:t>
      </w:r>
      <w:r>
        <w:t>James</w:t>
      </w:r>
      <w:r w:rsidRPr="00237A8D">
        <w:rPr>
          <w:lang w:val="ru-RU"/>
        </w:rPr>
        <w:t xml:space="preserve"> </w:t>
      </w:r>
      <w:r>
        <w:t>J</w:t>
      </w:r>
      <w:r w:rsidRPr="00237A8D">
        <w:rPr>
          <w:lang w:val="ru-RU"/>
        </w:rPr>
        <w:t xml:space="preserve"> </w:t>
      </w:r>
      <w:r>
        <w:t>Gross</w:t>
      </w:r>
      <w:r w:rsidRPr="00237A8D">
        <w:rPr>
          <w:lang w:val="ru-RU"/>
        </w:rPr>
        <w:t>, 2002). Когнитивная переоценка - разновидность когнитивного изменения, предполагающая интерпретацию потенциально эмоциогенной ситуации таким образом, чтобы изменить ее эмоциональный эффект, - относится к стратегиям, сфокусированным на предшествующих условиях (</w:t>
      </w:r>
      <w:r>
        <w:t>Lazarus</w:t>
      </w:r>
      <w:r w:rsidRPr="00237A8D">
        <w:rPr>
          <w:lang w:val="ru-RU"/>
        </w:rPr>
        <w:t xml:space="preserve"> &amp; </w:t>
      </w:r>
      <w:r>
        <w:t>Alfert</w:t>
      </w:r>
      <w:r w:rsidRPr="00237A8D">
        <w:rPr>
          <w:lang w:val="ru-RU"/>
        </w:rPr>
        <w:t xml:space="preserve">, 1964). Экспрессивное подавление, то есть разновидность модуляции ответа, подавляющая эмоционально-экспрессивное поведение, относится к стратегиям, сфокусированным на ответе. Согласно исследованиям </w:t>
      </w:r>
      <w:r>
        <w:t>Gross</w:t>
      </w:r>
      <w:r w:rsidRPr="00237A8D">
        <w:rPr>
          <w:lang w:val="ru-RU"/>
        </w:rPr>
        <w:t xml:space="preserve"> и соавт., использование переоценки связано с благополучием, усилением положительных эмоций и более эффективным межличностным функционированием. Использование подавления связано с отрицательными эмоциями и нарушением межличностного функционирования.</w:t>
      </w:r>
    </w:p>
    <w:p w14:paraId="157D0F43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Проведенный нами обзор литературы показал, что лица с </w:t>
      </w:r>
      <w:r>
        <w:t>IGD</w:t>
      </w:r>
      <w:r w:rsidRPr="00237A8D">
        <w:rPr>
          <w:lang w:val="ru-RU"/>
        </w:rPr>
        <w:t xml:space="preserve"> реже используют когнитивную переоценку и чаще подавляют свои эмоции (</w:t>
      </w:r>
      <w:r>
        <w:t>J</w:t>
      </w:r>
      <w:r w:rsidRPr="00237A8D">
        <w:rPr>
          <w:lang w:val="ru-RU"/>
        </w:rPr>
        <w:t>.-</w:t>
      </w:r>
      <w:r>
        <w:t>Y</w:t>
      </w:r>
      <w:r w:rsidRPr="00237A8D">
        <w:rPr>
          <w:lang w:val="ru-RU"/>
        </w:rPr>
        <w:t xml:space="preserve">. </w:t>
      </w:r>
      <w:r>
        <w:t>Yen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2017). Относительно немногие исследования продемонстрировали связь между регуляцией эмоций и </w:t>
      </w:r>
      <w:r>
        <w:t>IGD</w:t>
      </w:r>
      <w:r w:rsidRPr="00237A8D">
        <w:rPr>
          <w:lang w:val="ru-RU"/>
        </w:rPr>
        <w:t xml:space="preserve">. Кроме того, исследования связывали </w:t>
      </w:r>
      <w:r>
        <w:t>IGD</w:t>
      </w:r>
      <w:r w:rsidRPr="00237A8D">
        <w:rPr>
          <w:lang w:val="ru-RU"/>
        </w:rPr>
        <w:t xml:space="preserve"> с депрессией (</w:t>
      </w:r>
      <w:r>
        <w:t>Angelo</w:t>
      </w:r>
      <w:r w:rsidRPr="00237A8D">
        <w:rPr>
          <w:lang w:val="ru-RU"/>
        </w:rPr>
        <w:t xml:space="preserve"> </w:t>
      </w:r>
      <w:r>
        <w:t>Compare</w:t>
      </w:r>
      <w:r w:rsidRPr="00237A8D">
        <w:rPr>
          <w:lang w:val="ru-RU"/>
        </w:rPr>
        <w:t xml:space="preserve">, </w:t>
      </w:r>
      <w:r>
        <w:t>Cristina</w:t>
      </w:r>
      <w:r w:rsidRPr="00237A8D">
        <w:rPr>
          <w:lang w:val="ru-RU"/>
        </w:rPr>
        <w:t xml:space="preserve"> </w:t>
      </w:r>
      <w:r>
        <w:t>Zarbo</w:t>
      </w:r>
      <w:r w:rsidRPr="00237A8D">
        <w:rPr>
          <w:lang w:val="ru-RU"/>
        </w:rPr>
        <w:t xml:space="preserve">, </w:t>
      </w:r>
      <w:r>
        <w:t>Edo</w:t>
      </w:r>
      <w:r w:rsidRPr="00237A8D">
        <w:rPr>
          <w:lang w:val="ru-RU"/>
        </w:rPr>
        <w:t xml:space="preserve"> </w:t>
      </w:r>
      <w:r>
        <w:t>Shonin</w:t>
      </w:r>
      <w:r w:rsidRPr="00237A8D">
        <w:rPr>
          <w:lang w:val="ru-RU"/>
        </w:rPr>
        <w:t xml:space="preserve">, </w:t>
      </w:r>
      <w:r>
        <w:t>William</w:t>
      </w:r>
      <w:r w:rsidRPr="00237A8D">
        <w:rPr>
          <w:lang w:val="ru-RU"/>
        </w:rPr>
        <w:t xml:space="preserve"> </w:t>
      </w:r>
      <w:r>
        <w:t>Van</w:t>
      </w:r>
      <w:r w:rsidRPr="00237A8D">
        <w:rPr>
          <w:lang w:val="ru-RU"/>
        </w:rPr>
        <w:t xml:space="preserve"> </w:t>
      </w:r>
      <w:r>
        <w:t>Gordon</w:t>
      </w:r>
      <w:r w:rsidRPr="00237A8D">
        <w:rPr>
          <w:lang w:val="ru-RU"/>
        </w:rPr>
        <w:t xml:space="preserve">, &amp; </w:t>
      </w:r>
      <w:r>
        <w:t>Chiara</w:t>
      </w:r>
      <w:r w:rsidRPr="00237A8D">
        <w:rPr>
          <w:lang w:val="ru-RU"/>
        </w:rPr>
        <w:t xml:space="preserve"> </w:t>
      </w:r>
      <w:r>
        <w:t>Marconi</w:t>
      </w:r>
      <w:r w:rsidRPr="00237A8D">
        <w:rPr>
          <w:lang w:val="ru-RU"/>
        </w:rPr>
        <w:t xml:space="preserve">, 2014) и показывали положительную корреляцию между интернет-игровым расстройством и эмоциональными трудностями, такими как депрессия. Также было показано, что у молодых взрослых, достигших ремиссии </w:t>
      </w:r>
      <w:r>
        <w:t>IGD</w:t>
      </w:r>
      <w:r w:rsidRPr="00237A8D">
        <w:rPr>
          <w:lang w:val="ru-RU"/>
        </w:rPr>
        <w:t xml:space="preserve">, уровни депрессии, тревоги и враждебности были значимо ниже, </w:t>
      </w:r>
      <w:r w:rsidRPr="00237A8D">
        <w:rPr>
          <w:lang w:val="ru-RU"/>
        </w:rPr>
        <w:lastRenderedPageBreak/>
        <w:t xml:space="preserve">чем у лиц с </w:t>
      </w:r>
      <w:r>
        <w:t>IGD</w:t>
      </w:r>
      <w:r w:rsidRPr="00237A8D">
        <w:rPr>
          <w:lang w:val="ru-RU"/>
        </w:rPr>
        <w:t xml:space="preserve"> (</w:t>
      </w:r>
      <w:r>
        <w:t>P</w:t>
      </w:r>
      <w:r w:rsidRPr="00237A8D">
        <w:rPr>
          <w:lang w:val="ru-RU"/>
        </w:rPr>
        <w:t>.-</w:t>
      </w:r>
      <w:r>
        <w:t>C</w:t>
      </w:r>
      <w:r w:rsidRPr="00237A8D">
        <w:rPr>
          <w:lang w:val="ru-RU"/>
        </w:rPr>
        <w:t xml:space="preserve">. </w:t>
      </w:r>
      <w:r>
        <w:t>Lin</w:t>
      </w:r>
      <w:r w:rsidRPr="00237A8D">
        <w:rPr>
          <w:lang w:val="ru-RU"/>
        </w:rPr>
        <w:t xml:space="preserve">, </w:t>
      </w:r>
      <w:r>
        <w:t>Su</w:t>
      </w:r>
      <w:r w:rsidRPr="00237A8D">
        <w:rPr>
          <w:lang w:val="ru-RU"/>
        </w:rPr>
        <w:t xml:space="preserve">, </w:t>
      </w:r>
      <w:r>
        <w:t>Yen</w:t>
      </w:r>
      <w:r w:rsidRPr="00237A8D">
        <w:rPr>
          <w:lang w:val="ru-RU"/>
        </w:rPr>
        <w:t xml:space="preserve">, &amp; </w:t>
      </w:r>
      <w:r>
        <w:t>Ko</w:t>
      </w:r>
      <w:r w:rsidRPr="00237A8D">
        <w:rPr>
          <w:lang w:val="ru-RU"/>
        </w:rPr>
        <w:t>, 2016). Депрессивные симптомы положительно коррелировали с количеством времени, проводимого за онлайн-играми (</w:t>
      </w:r>
      <w:r>
        <w:t>Hellstrom</w:t>
      </w:r>
      <w:r w:rsidRPr="00237A8D">
        <w:rPr>
          <w:lang w:val="ru-RU"/>
        </w:rPr>
        <w:t xml:space="preserve">, </w:t>
      </w:r>
      <w:r>
        <w:t>Nilsson</w:t>
      </w:r>
      <w:r w:rsidRPr="00237A8D">
        <w:rPr>
          <w:lang w:val="ru-RU"/>
        </w:rPr>
        <w:t xml:space="preserve">, </w:t>
      </w:r>
      <w:r>
        <w:t>Leppert</w:t>
      </w:r>
      <w:r w:rsidRPr="00237A8D">
        <w:rPr>
          <w:lang w:val="ru-RU"/>
        </w:rPr>
        <w:t xml:space="preserve">, &amp; </w:t>
      </w:r>
      <w:r>
        <w:t>Aslund</w:t>
      </w:r>
      <w:r w:rsidRPr="00237A8D">
        <w:rPr>
          <w:lang w:val="ru-RU"/>
        </w:rPr>
        <w:t xml:space="preserve">, 2015; </w:t>
      </w:r>
      <w:r>
        <w:t>Wei</w:t>
      </w:r>
      <w:r w:rsidRPr="00237A8D">
        <w:rPr>
          <w:lang w:val="ru-RU"/>
        </w:rPr>
        <w:t xml:space="preserve">, </w:t>
      </w:r>
      <w:r>
        <w:t>Chen</w:t>
      </w:r>
      <w:r w:rsidRPr="00237A8D">
        <w:rPr>
          <w:lang w:val="ru-RU"/>
        </w:rPr>
        <w:t xml:space="preserve">, </w:t>
      </w:r>
      <w:r>
        <w:t>Huang</w:t>
      </w:r>
      <w:r w:rsidRPr="00237A8D">
        <w:rPr>
          <w:lang w:val="ru-RU"/>
        </w:rPr>
        <w:t xml:space="preserve">, &amp; </w:t>
      </w:r>
      <w:r>
        <w:t>Bai</w:t>
      </w:r>
      <w:r w:rsidRPr="00237A8D">
        <w:rPr>
          <w:lang w:val="ru-RU"/>
        </w:rPr>
        <w:t>, 2012). Сообщалось также, что депрессия выступает предиктором возникновения интернет-зависимости (</w:t>
      </w:r>
      <w:r>
        <w:t>C</w:t>
      </w:r>
      <w:r w:rsidRPr="00237A8D">
        <w:rPr>
          <w:lang w:val="ru-RU"/>
        </w:rPr>
        <w:t xml:space="preserve">. </w:t>
      </w:r>
      <w:r>
        <w:t>H</w:t>
      </w:r>
      <w:r w:rsidRPr="00237A8D">
        <w:rPr>
          <w:lang w:val="ru-RU"/>
        </w:rPr>
        <w:t xml:space="preserve">. </w:t>
      </w:r>
      <w:r>
        <w:t>Ko</w:t>
      </w:r>
      <w:r w:rsidRPr="00237A8D">
        <w:rPr>
          <w:lang w:val="ru-RU"/>
        </w:rPr>
        <w:t xml:space="preserve">, </w:t>
      </w:r>
      <w:r>
        <w:t>Yen</w:t>
      </w:r>
      <w:r w:rsidRPr="00237A8D">
        <w:rPr>
          <w:lang w:val="ru-RU"/>
        </w:rPr>
        <w:t xml:space="preserve">, </w:t>
      </w:r>
      <w:r>
        <w:t>Chen</w:t>
      </w:r>
      <w:r w:rsidRPr="00237A8D">
        <w:rPr>
          <w:lang w:val="ru-RU"/>
        </w:rPr>
        <w:t xml:space="preserve">, </w:t>
      </w:r>
      <w:r>
        <w:t>Yeh</w:t>
      </w:r>
      <w:r w:rsidRPr="00237A8D">
        <w:rPr>
          <w:lang w:val="ru-RU"/>
        </w:rPr>
        <w:t xml:space="preserve">, &amp; </w:t>
      </w:r>
      <w:r>
        <w:t>Yen</w:t>
      </w:r>
      <w:r w:rsidRPr="00237A8D">
        <w:rPr>
          <w:lang w:val="ru-RU"/>
        </w:rPr>
        <w:t>, 2009). Взрослые, часто играющие в онлайн-игры, демонстрируют более выраженное враждебное поведение (</w:t>
      </w:r>
      <w:r>
        <w:t>J</w:t>
      </w:r>
      <w:r w:rsidRPr="00237A8D">
        <w:rPr>
          <w:lang w:val="ru-RU"/>
        </w:rPr>
        <w:t xml:space="preserve">. </w:t>
      </w:r>
      <w:r>
        <w:t>Y</w:t>
      </w:r>
      <w:r w:rsidRPr="00237A8D">
        <w:rPr>
          <w:lang w:val="ru-RU"/>
        </w:rPr>
        <w:t xml:space="preserve">. </w:t>
      </w:r>
      <w:r>
        <w:t>Yen</w:t>
      </w:r>
      <w:r w:rsidRPr="00237A8D">
        <w:rPr>
          <w:lang w:val="ru-RU"/>
        </w:rPr>
        <w:t xml:space="preserve">, </w:t>
      </w:r>
      <w:r>
        <w:t>Yen</w:t>
      </w:r>
      <w:r w:rsidRPr="00237A8D">
        <w:rPr>
          <w:lang w:val="ru-RU"/>
        </w:rPr>
        <w:t xml:space="preserve">, </w:t>
      </w:r>
      <w:r>
        <w:t>Wu</w:t>
      </w:r>
      <w:r w:rsidRPr="00237A8D">
        <w:rPr>
          <w:lang w:val="ru-RU"/>
        </w:rPr>
        <w:t xml:space="preserve">, </w:t>
      </w:r>
      <w:r>
        <w:t>Huang</w:t>
      </w:r>
      <w:r w:rsidRPr="00237A8D">
        <w:rPr>
          <w:lang w:val="ru-RU"/>
        </w:rPr>
        <w:t xml:space="preserve">, &amp; </w:t>
      </w:r>
      <w:r>
        <w:t>Ko</w:t>
      </w:r>
      <w:r w:rsidRPr="00237A8D">
        <w:rPr>
          <w:lang w:val="ru-RU"/>
        </w:rPr>
        <w:t>, 2011). Одно из исследований предположило наличие общих механизмов, которые могут объяснять эту связь (</w:t>
      </w:r>
      <w:r>
        <w:t>P</w:t>
      </w:r>
      <w:r w:rsidRPr="00237A8D">
        <w:rPr>
          <w:lang w:val="ru-RU"/>
        </w:rPr>
        <w:t>.-</w:t>
      </w:r>
      <w:r>
        <w:t>C</w:t>
      </w:r>
      <w:r w:rsidRPr="00237A8D">
        <w:rPr>
          <w:lang w:val="ru-RU"/>
        </w:rPr>
        <w:t xml:space="preserve">. </w:t>
      </w:r>
      <w:r>
        <w:t>Lin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2016). Такой общий механизм означает, что и </w:t>
      </w:r>
      <w:r>
        <w:t>IGD</w:t>
      </w:r>
      <w:r w:rsidRPr="00237A8D">
        <w:rPr>
          <w:lang w:val="ru-RU"/>
        </w:rPr>
        <w:t>, и депрессия могут иметь сходные лежащие в основе факторы. Однако природа этого механизма изучена недостаточно.</w:t>
      </w:r>
    </w:p>
    <w:p w14:paraId="79BF3AA1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>Исследования показали, что регуляция эмоций тесно связана с депрессией и опосредует связь между депрессией и последующими психологическими и соматическими симптомами (</w:t>
      </w:r>
      <w:r>
        <w:t>A</w:t>
      </w:r>
      <w:r w:rsidRPr="00237A8D">
        <w:rPr>
          <w:lang w:val="ru-RU"/>
        </w:rPr>
        <w:t xml:space="preserve">. </w:t>
      </w:r>
      <w:r>
        <w:t>Compare</w:t>
      </w:r>
      <w:r w:rsidRPr="00237A8D">
        <w:rPr>
          <w:lang w:val="ru-RU"/>
        </w:rPr>
        <w:t xml:space="preserve">, </w:t>
      </w:r>
      <w:r>
        <w:t>C</w:t>
      </w:r>
      <w:r w:rsidRPr="00237A8D">
        <w:rPr>
          <w:lang w:val="ru-RU"/>
        </w:rPr>
        <w:t xml:space="preserve">. </w:t>
      </w:r>
      <w:r>
        <w:t>Zarbo</w:t>
      </w:r>
      <w:r w:rsidRPr="00237A8D">
        <w:rPr>
          <w:lang w:val="ru-RU"/>
        </w:rPr>
        <w:t xml:space="preserve">, </w:t>
      </w:r>
      <w:r>
        <w:t>E</w:t>
      </w:r>
      <w:r w:rsidRPr="00237A8D">
        <w:rPr>
          <w:lang w:val="ru-RU"/>
        </w:rPr>
        <w:t xml:space="preserve">. </w:t>
      </w:r>
      <w:r>
        <w:t>Shonin</w:t>
      </w:r>
      <w:r w:rsidRPr="00237A8D">
        <w:rPr>
          <w:lang w:val="ru-RU"/>
        </w:rPr>
        <w:t xml:space="preserve">, </w:t>
      </w:r>
      <w:r>
        <w:t>W</w:t>
      </w:r>
      <w:r w:rsidRPr="00237A8D">
        <w:rPr>
          <w:lang w:val="ru-RU"/>
        </w:rPr>
        <w:t xml:space="preserve">. </w:t>
      </w:r>
      <w:r>
        <w:t>Van</w:t>
      </w:r>
      <w:r w:rsidRPr="00237A8D">
        <w:rPr>
          <w:lang w:val="ru-RU"/>
        </w:rPr>
        <w:t xml:space="preserve"> </w:t>
      </w:r>
      <w:r>
        <w:t>Gordon</w:t>
      </w:r>
      <w:r w:rsidRPr="00237A8D">
        <w:rPr>
          <w:lang w:val="ru-RU"/>
        </w:rPr>
        <w:t xml:space="preserve">, &amp; </w:t>
      </w:r>
      <w:r>
        <w:t>C</w:t>
      </w:r>
      <w:r w:rsidRPr="00237A8D">
        <w:rPr>
          <w:lang w:val="ru-RU"/>
        </w:rPr>
        <w:t xml:space="preserve">. </w:t>
      </w:r>
      <w:r>
        <w:t>Marconi</w:t>
      </w:r>
      <w:r w:rsidRPr="00237A8D">
        <w:rPr>
          <w:lang w:val="ru-RU"/>
        </w:rPr>
        <w:t>, 2014). Кроме того, сообщалось, что терапия, направленная на регуляцию эмоций, эффективно уменьшает симптомы эмоциональной дисфункции, такие как депрессия или тревога (</w:t>
      </w:r>
      <w:r>
        <w:t>Esbjorn</w:t>
      </w:r>
      <w:r w:rsidRPr="00237A8D">
        <w:rPr>
          <w:lang w:val="ru-RU"/>
        </w:rPr>
        <w:t xml:space="preserve">, </w:t>
      </w:r>
      <w:r>
        <w:t>Bender</w:t>
      </w:r>
      <w:r w:rsidRPr="00237A8D">
        <w:rPr>
          <w:lang w:val="ru-RU"/>
        </w:rPr>
        <w:t xml:space="preserve">, </w:t>
      </w:r>
      <w:r>
        <w:t>Reinholdt</w:t>
      </w:r>
      <w:r w:rsidRPr="00237A8D">
        <w:rPr>
          <w:lang w:val="ru-RU"/>
        </w:rPr>
        <w:t>-</w:t>
      </w:r>
      <w:r>
        <w:t>Dunne</w:t>
      </w:r>
      <w:r w:rsidRPr="00237A8D">
        <w:rPr>
          <w:lang w:val="ru-RU"/>
        </w:rPr>
        <w:t xml:space="preserve">, </w:t>
      </w:r>
      <w:r>
        <w:t>Munck</w:t>
      </w:r>
      <w:r w:rsidRPr="00237A8D">
        <w:rPr>
          <w:lang w:val="ru-RU"/>
        </w:rPr>
        <w:t xml:space="preserve">, &amp; </w:t>
      </w:r>
      <w:r>
        <w:t>Ollendick</w:t>
      </w:r>
      <w:r w:rsidRPr="00237A8D">
        <w:rPr>
          <w:lang w:val="ru-RU"/>
        </w:rPr>
        <w:t xml:space="preserve">, 2012; </w:t>
      </w:r>
      <w:r>
        <w:t>D</w:t>
      </w:r>
      <w:r w:rsidRPr="00237A8D">
        <w:rPr>
          <w:lang w:val="ru-RU"/>
        </w:rPr>
        <w:t xml:space="preserve">. </w:t>
      </w:r>
      <w:r>
        <w:t>S</w:t>
      </w:r>
      <w:r w:rsidRPr="00237A8D">
        <w:rPr>
          <w:lang w:val="ru-RU"/>
        </w:rPr>
        <w:t xml:space="preserve">. </w:t>
      </w:r>
      <w:r>
        <w:t>Mennin</w:t>
      </w:r>
      <w:r w:rsidRPr="00237A8D">
        <w:rPr>
          <w:lang w:val="ru-RU"/>
        </w:rPr>
        <w:t xml:space="preserve">, </w:t>
      </w:r>
      <w:r>
        <w:t>Fresco</w:t>
      </w:r>
      <w:r w:rsidRPr="00237A8D">
        <w:rPr>
          <w:lang w:val="ru-RU"/>
        </w:rPr>
        <w:t xml:space="preserve">, </w:t>
      </w:r>
      <w:r>
        <w:t>Ritter</w:t>
      </w:r>
      <w:r w:rsidRPr="00237A8D">
        <w:rPr>
          <w:lang w:val="ru-RU"/>
        </w:rPr>
        <w:t xml:space="preserve">, &amp; </w:t>
      </w:r>
      <w:r>
        <w:t>Heimberg</w:t>
      </w:r>
      <w:r w:rsidRPr="00237A8D">
        <w:rPr>
          <w:lang w:val="ru-RU"/>
        </w:rPr>
        <w:t xml:space="preserve">, 2015; </w:t>
      </w:r>
      <w:r>
        <w:t>Sloan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>., 2017). В исследовании молодых взрослых трудности регуляции эмоций были тесно связаны с высокой враждебностью (</w:t>
      </w:r>
      <w:r>
        <w:t>Contardi</w:t>
      </w:r>
      <w:r w:rsidRPr="00237A8D">
        <w:rPr>
          <w:lang w:val="ru-RU"/>
        </w:rPr>
        <w:t xml:space="preserve">, </w:t>
      </w:r>
      <w:r>
        <w:t>Imperatori</w:t>
      </w:r>
      <w:r w:rsidRPr="00237A8D">
        <w:rPr>
          <w:lang w:val="ru-RU"/>
        </w:rPr>
        <w:t xml:space="preserve">, </w:t>
      </w:r>
      <w:r>
        <w:t>Penzo</w:t>
      </w:r>
      <w:r w:rsidRPr="00237A8D">
        <w:rPr>
          <w:lang w:val="ru-RU"/>
        </w:rPr>
        <w:t xml:space="preserve">, </w:t>
      </w:r>
      <w:r>
        <w:t>Del</w:t>
      </w:r>
      <w:r w:rsidRPr="00237A8D">
        <w:rPr>
          <w:lang w:val="ru-RU"/>
        </w:rPr>
        <w:t xml:space="preserve"> </w:t>
      </w:r>
      <w:r>
        <w:t>Gatto</w:t>
      </w:r>
      <w:r w:rsidRPr="00237A8D">
        <w:rPr>
          <w:lang w:val="ru-RU"/>
        </w:rPr>
        <w:t xml:space="preserve">, &amp; </w:t>
      </w:r>
      <w:r>
        <w:t>Farina</w:t>
      </w:r>
      <w:r w:rsidRPr="00237A8D">
        <w:rPr>
          <w:lang w:val="ru-RU"/>
        </w:rPr>
        <w:t xml:space="preserve">, 2016). Поскольку у лиц с </w:t>
      </w:r>
      <w:r>
        <w:t>IGD</w:t>
      </w:r>
      <w:r w:rsidRPr="00237A8D">
        <w:rPr>
          <w:lang w:val="ru-RU"/>
        </w:rPr>
        <w:t xml:space="preserve"> отмечаются более выраженные депрессия и враждебность, оценка регуляции эмоций при </w:t>
      </w:r>
      <w:r>
        <w:t>IGD</w:t>
      </w:r>
      <w:r w:rsidRPr="00237A8D">
        <w:rPr>
          <w:lang w:val="ru-RU"/>
        </w:rPr>
        <w:t xml:space="preserve"> может помочь объяснить общий механизм, связывающий </w:t>
      </w:r>
      <w:r>
        <w:t>IGD</w:t>
      </w:r>
      <w:r w:rsidRPr="00237A8D">
        <w:rPr>
          <w:lang w:val="ru-RU"/>
        </w:rPr>
        <w:t xml:space="preserve"> с соответствующими эмоциональными коррелятами.</w:t>
      </w:r>
    </w:p>
    <w:p w14:paraId="383922A8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Целью данного исследования была оценка регуляции эмоций у взрослых - в контрольной группе, в группе регулярных игроков и в группе </w:t>
      </w:r>
      <w:r>
        <w:t>IGD</w:t>
      </w:r>
      <w:r w:rsidRPr="00237A8D">
        <w:rPr>
          <w:lang w:val="ru-RU"/>
        </w:rPr>
        <w:t xml:space="preserve"> - а также анализ связи между регуляцией эмоций, депрессией и враждебностью. Мы выдвинули следующие гипотезы: (1) регуляция эмоций, депрессия и враждебность связаны с </w:t>
      </w:r>
      <w:r>
        <w:t>IGD</w:t>
      </w:r>
      <w:r w:rsidRPr="00237A8D">
        <w:rPr>
          <w:lang w:val="ru-RU"/>
        </w:rPr>
        <w:t xml:space="preserve">; (2) участники, в меньшей степени использующие регуляцию эмоций, испытывают более выраженное депрессивное настроение и враждебные тенденции; (3) депрессия и враждебность опосредуют связь между </w:t>
      </w:r>
      <w:r>
        <w:t>IGD</w:t>
      </w:r>
      <w:r w:rsidRPr="00237A8D">
        <w:rPr>
          <w:lang w:val="ru-RU"/>
        </w:rPr>
        <w:t xml:space="preserve"> и регуляцией эмоций; (4) эмоциональная адаптация модерирует связь между сокрытием эмоций и </w:t>
      </w:r>
      <w:r>
        <w:t>IGD</w:t>
      </w:r>
      <w:r w:rsidRPr="00237A8D">
        <w:rPr>
          <w:lang w:val="ru-RU"/>
        </w:rPr>
        <w:t xml:space="preserve">. В отличие от ряда других работ, в наше исследование была включена группа регулярных игроков. Обоснование включения этой группы состояло в том, что она в большей степени отражает реальную ситуацию при диагностике </w:t>
      </w:r>
      <w:r>
        <w:t>IGD</w:t>
      </w:r>
      <w:r w:rsidRPr="00237A8D">
        <w:rPr>
          <w:lang w:val="ru-RU"/>
        </w:rPr>
        <w:t xml:space="preserve">. Для лиц, которые вообще не играют регулярно в онлайн-игры, дифференциальная диагностика не требуется. При этом часть интернет-игроков не демонстрирует ключевых симптомов </w:t>
      </w:r>
      <w:r>
        <w:t>IGD</w:t>
      </w:r>
      <w:r w:rsidRPr="00237A8D">
        <w:rPr>
          <w:lang w:val="ru-RU"/>
        </w:rPr>
        <w:t xml:space="preserve">. Включение таких лиц в межгрупповое сравнение позволяет эффективнее отличать лиц с </w:t>
      </w:r>
      <w:r>
        <w:t>IGD</w:t>
      </w:r>
      <w:r w:rsidRPr="00237A8D">
        <w:rPr>
          <w:lang w:val="ru-RU"/>
        </w:rPr>
        <w:t xml:space="preserve"> от остальной популяции.</w:t>
      </w:r>
    </w:p>
    <w:p w14:paraId="02F35DBA" w14:textId="77777777" w:rsidR="00F250D8" w:rsidRPr="00237A8D" w:rsidRDefault="00000000">
      <w:pPr>
        <w:pStyle w:val="1"/>
        <w:rPr>
          <w:lang w:val="ru-RU"/>
        </w:rPr>
      </w:pPr>
      <w:r w:rsidRPr="00237A8D">
        <w:rPr>
          <w:lang w:val="ru-RU"/>
        </w:rPr>
        <w:t>2. Методы</w:t>
      </w:r>
    </w:p>
    <w:p w14:paraId="4D5F621D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>2.1. Участники</w:t>
      </w:r>
    </w:p>
    <w:p w14:paraId="5F43DF8E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Лица с </w:t>
      </w:r>
      <w:r>
        <w:t>IGD</w:t>
      </w:r>
      <w:r w:rsidRPr="00237A8D">
        <w:rPr>
          <w:lang w:val="ru-RU"/>
        </w:rPr>
        <w:t xml:space="preserve"> (группа </w:t>
      </w:r>
      <w:r>
        <w:t>IGD</w:t>
      </w:r>
      <w:r w:rsidRPr="00237A8D">
        <w:rPr>
          <w:lang w:val="ru-RU"/>
        </w:rPr>
        <w:t xml:space="preserve">), соответствующие им регулярные игроки (группа регулярных игроков) и неиграющие участники контрольной группы без </w:t>
      </w:r>
      <w:r>
        <w:t>IGD</w:t>
      </w:r>
      <w:r w:rsidRPr="00237A8D">
        <w:rPr>
          <w:lang w:val="ru-RU"/>
        </w:rPr>
        <w:t xml:space="preserve"> (контрольная группа) набирались с помощью объявлений, размещавшихся в кампусах и на </w:t>
      </w:r>
      <w:r w:rsidRPr="00237A8D">
        <w:rPr>
          <w:lang w:val="ru-RU"/>
        </w:rPr>
        <w:lastRenderedPageBreak/>
        <w:t xml:space="preserve">университетских досках объявлений, в период с апреля 2017 года по февраль 2018 года. На основании функционально-магнитно-резонансного исследования молодых взрослых с </w:t>
      </w:r>
      <w:r>
        <w:t>IGD</w:t>
      </w:r>
      <w:r w:rsidRPr="00237A8D">
        <w:rPr>
          <w:lang w:val="ru-RU"/>
        </w:rPr>
        <w:t xml:space="preserve"> были приняты следующие критерии включения в группу </w:t>
      </w:r>
      <w:r>
        <w:t>IGD</w:t>
      </w:r>
      <w:r w:rsidRPr="00237A8D">
        <w:rPr>
          <w:lang w:val="ru-RU"/>
        </w:rPr>
        <w:t xml:space="preserve">: (1) возраст 20-38 лет при образовании более 12 лет; (2) игра в онлайн-видеоигры не менее 4 часов в день в будние дни и не менее 6 часов в день в выходные; (3) сохранение устойчивого паттерна интернет-игры на протяжении более 2 лет. Иными словами, включенные участники тратили на интернет-игры более половины своего свободного времени и делали это длительное время. Для участников, соответствовавших указанным критериям, психиатр проводил интервью на основании диагностических критериев </w:t>
      </w:r>
      <w:r>
        <w:t>DSM</w:t>
      </w:r>
      <w:r w:rsidRPr="00237A8D">
        <w:rPr>
          <w:lang w:val="ru-RU"/>
        </w:rPr>
        <w:t xml:space="preserve">-5 для </w:t>
      </w:r>
      <w:r>
        <w:t>IGD</w:t>
      </w:r>
      <w:r w:rsidRPr="00237A8D">
        <w:rPr>
          <w:lang w:val="ru-RU"/>
        </w:rPr>
        <w:t xml:space="preserve"> (</w:t>
      </w:r>
      <w:r>
        <w:t>American</w:t>
      </w:r>
      <w:r w:rsidRPr="00237A8D">
        <w:rPr>
          <w:lang w:val="ru-RU"/>
        </w:rPr>
        <w:t xml:space="preserve"> </w:t>
      </w:r>
      <w:r>
        <w:t>Psychiatric</w:t>
      </w:r>
      <w:r w:rsidRPr="00237A8D">
        <w:rPr>
          <w:lang w:val="ru-RU"/>
        </w:rPr>
        <w:t xml:space="preserve"> </w:t>
      </w:r>
      <w:r>
        <w:t>Association</w:t>
      </w:r>
      <w:r w:rsidRPr="00237A8D">
        <w:rPr>
          <w:lang w:val="ru-RU"/>
        </w:rPr>
        <w:t>, 2013).</w:t>
      </w:r>
    </w:p>
    <w:p w14:paraId="49E44671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Участники группы регулярных игроков и контрольной группы подбирались с частотным сопоставлением по полу и возрасту (± 3 года) с участниками группы </w:t>
      </w:r>
      <w:r>
        <w:t>IGD</w:t>
      </w:r>
      <w:r w:rsidRPr="00237A8D">
        <w:rPr>
          <w:lang w:val="ru-RU"/>
        </w:rPr>
        <w:t xml:space="preserve">. Критерием включения в контрольную группу было отсутствие игрового поведения и несущественное использование Интернета менее 4 часов в день. Регулярные игроки регулярно играли в онлайн-игры, но без субъективного нарушения функционирования или дистресса. Эти участники также проходили диагностическое интервью с психиатром для включения в группу регулярных игроков или контрольную группу. Те, у кого диагностически подтверждалось соответствие критериям </w:t>
      </w:r>
      <w:r>
        <w:t>IGD</w:t>
      </w:r>
      <w:r w:rsidRPr="00237A8D">
        <w:rPr>
          <w:lang w:val="ru-RU"/>
        </w:rPr>
        <w:t xml:space="preserve">, включались в группу </w:t>
      </w:r>
      <w:r>
        <w:t>IGD</w:t>
      </w:r>
      <w:r w:rsidRPr="00237A8D">
        <w:rPr>
          <w:lang w:val="ru-RU"/>
        </w:rPr>
        <w:t>.</w:t>
      </w:r>
    </w:p>
    <w:p w14:paraId="556F408E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>2.2. Инструменты</w:t>
      </w:r>
    </w:p>
    <w:p w14:paraId="280C69D2" w14:textId="77777777" w:rsidR="00F250D8" w:rsidRDefault="00000000">
      <w:pPr>
        <w:spacing w:after="120"/>
        <w:ind w:firstLine="709"/>
        <w:jc w:val="both"/>
      </w:pPr>
      <w:r w:rsidRPr="00237A8D">
        <w:rPr>
          <w:lang w:val="ru-RU"/>
        </w:rPr>
        <w:t xml:space="preserve">Диагностическое интервью включало две части: (1) китайскую версию </w:t>
      </w:r>
      <w:r>
        <w:t>Mini</w:t>
      </w:r>
      <w:r w:rsidRPr="00237A8D">
        <w:rPr>
          <w:lang w:val="ru-RU"/>
        </w:rPr>
        <w:t xml:space="preserve"> </w:t>
      </w:r>
      <w:r>
        <w:t>International</w:t>
      </w:r>
      <w:r w:rsidRPr="00237A8D">
        <w:rPr>
          <w:lang w:val="ru-RU"/>
        </w:rPr>
        <w:t xml:space="preserve"> </w:t>
      </w:r>
      <w:r>
        <w:t>Neuropsychiatric</w:t>
      </w:r>
      <w:r w:rsidRPr="00237A8D">
        <w:rPr>
          <w:lang w:val="ru-RU"/>
        </w:rPr>
        <w:t xml:space="preserve"> </w:t>
      </w:r>
      <w:r>
        <w:t>Interview</w:t>
      </w:r>
      <w:r w:rsidRPr="00237A8D">
        <w:rPr>
          <w:lang w:val="ru-RU"/>
        </w:rPr>
        <w:t xml:space="preserve"> для исключения участников с психотическими расстройствами, биполярным расстройством </w:t>
      </w:r>
      <w:r>
        <w:t>I</w:t>
      </w:r>
      <w:r w:rsidRPr="00237A8D">
        <w:rPr>
          <w:lang w:val="ru-RU"/>
        </w:rPr>
        <w:t xml:space="preserve"> типа и расстройствами, связанными со злоупотреблением психоактивными веществами; (2) клиническое интервью для исключения умственной отсталости, тяжелых соматических заболеваний и черепно-мозговой травмы. После подписания информированного согласия в исследование были включены 207 участников - по 69 в каждой группе. </w:t>
      </w:r>
      <w:r>
        <w:t>Исследование было одобрено Institutional Review Board Kaohsiung Medical University Hospital.</w:t>
      </w:r>
    </w:p>
    <w:p w14:paraId="7F4455C8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>
        <w:t xml:space="preserve">Диагностические критерии DSM-5 для IGD включают девять пунктов (American Psychiatric Association, 2013). </w:t>
      </w:r>
      <w:r w:rsidRPr="00237A8D">
        <w:rPr>
          <w:lang w:val="ru-RU"/>
        </w:rPr>
        <w:t xml:space="preserve">Мы разработали полуструктурированное интервью для оценки выраженности и частоты каждого критерия </w:t>
      </w:r>
      <w:r>
        <w:t>DSM</w:t>
      </w:r>
      <w:r w:rsidRPr="00237A8D">
        <w:rPr>
          <w:lang w:val="ru-RU"/>
        </w:rPr>
        <w:t xml:space="preserve">-5 для </w:t>
      </w:r>
      <w:r>
        <w:t>IGD</w:t>
      </w:r>
      <w:r w:rsidRPr="00237A8D">
        <w:rPr>
          <w:lang w:val="ru-RU"/>
        </w:rPr>
        <w:t xml:space="preserve">. Участники, соответствовавшие пяти или более критериям, включались в группу </w:t>
      </w:r>
      <w:r>
        <w:t>IGD</w:t>
      </w:r>
      <w:r w:rsidRPr="00237A8D">
        <w:rPr>
          <w:lang w:val="ru-RU"/>
        </w:rPr>
        <w:t xml:space="preserve"> в соответствии с определением </w:t>
      </w:r>
      <w:r>
        <w:t>DSM</w:t>
      </w:r>
      <w:r w:rsidRPr="00237A8D">
        <w:rPr>
          <w:lang w:val="ru-RU"/>
        </w:rPr>
        <w:t>-5. Если диагноз подтверждался, фиксировалась продолжительность периода, в течение которого критерии выполнялись.</w:t>
      </w:r>
    </w:p>
    <w:p w14:paraId="7B9BD835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Для оценки регуляции эмоций использовался </w:t>
      </w:r>
      <w:r>
        <w:t>Affective</w:t>
      </w:r>
      <w:r w:rsidRPr="00237A8D">
        <w:rPr>
          <w:lang w:val="ru-RU"/>
        </w:rPr>
        <w:t xml:space="preserve"> </w:t>
      </w:r>
      <w:r>
        <w:t>Style</w:t>
      </w:r>
      <w:r w:rsidRPr="00237A8D">
        <w:rPr>
          <w:lang w:val="ru-RU"/>
        </w:rPr>
        <w:t xml:space="preserve"> </w:t>
      </w:r>
      <w:r>
        <w:t>Questionnaire</w:t>
      </w:r>
      <w:r w:rsidRPr="00237A8D">
        <w:rPr>
          <w:lang w:val="ru-RU"/>
        </w:rPr>
        <w:t xml:space="preserve"> (</w:t>
      </w:r>
      <w:r>
        <w:t>ASQ</w:t>
      </w:r>
      <w:r w:rsidRPr="00237A8D">
        <w:rPr>
          <w:lang w:val="ru-RU"/>
        </w:rPr>
        <w:t xml:space="preserve">), поскольку этот опросник включает три широких аффективных стиля: сокрытие эмоций (8 пунктов), эмоциональная адаптация (7 пунктов) и толерантность (6 пунктов). </w:t>
      </w:r>
      <w:r>
        <w:t>ASQ</w:t>
      </w:r>
      <w:r w:rsidRPr="00237A8D">
        <w:rPr>
          <w:lang w:val="ru-RU"/>
        </w:rPr>
        <w:t xml:space="preserve"> является кратким, но психометрически надежным инструментом. Его внутренняя согласованность была приемлемой: для подшкалы сокрытия эмоций </w:t>
      </w:r>
      <w:r>
        <w:t>α</w:t>
      </w:r>
      <w:r w:rsidRPr="00237A8D">
        <w:rPr>
          <w:lang w:val="ru-RU"/>
        </w:rPr>
        <w:t xml:space="preserve"> = .84, для подшкалы эмоциональной адаптации </w:t>
      </w:r>
      <w:r>
        <w:t>α</w:t>
      </w:r>
      <w:r w:rsidRPr="00237A8D">
        <w:rPr>
          <w:lang w:val="ru-RU"/>
        </w:rPr>
        <w:t xml:space="preserve"> = .80 и для подшкалы толерантности </w:t>
      </w:r>
      <w:r>
        <w:t>α</w:t>
      </w:r>
      <w:r w:rsidRPr="00237A8D">
        <w:rPr>
          <w:lang w:val="ru-RU"/>
        </w:rPr>
        <w:t xml:space="preserve"> = .66 (</w:t>
      </w:r>
      <w:r>
        <w:t>Hofmann</w:t>
      </w:r>
      <w:r w:rsidRPr="00237A8D">
        <w:rPr>
          <w:lang w:val="ru-RU"/>
        </w:rPr>
        <w:t xml:space="preserve"> &amp; </w:t>
      </w:r>
      <w:r>
        <w:t>Kashdan</w:t>
      </w:r>
      <w:r w:rsidRPr="00237A8D">
        <w:rPr>
          <w:lang w:val="ru-RU"/>
        </w:rPr>
        <w:t>, 2010).</w:t>
      </w:r>
    </w:p>
    <w:p w14:paraId="24C26184" w14:textId="77777777" w:rsidR="00F250D8" w:rsidRDefault="00000000">
      <w:pPr>
        <w:spacing w:after="120"/>
        <w:ind w:firstLine="709"/>
        <w:jc w:val="both"/>
      </w:pPr>
      <w:r w:rsidRPr="00237A8D">
        <w:rPr>
          <w:lang w:val="ru-RU"/>
        </w:rPr>
        <w:lastRenderedPageBreak/>
        <w:t xml:space="preserve">Выраженность депрессии и враждебности оценивалась с помощью </w:t>
      </w:r>
      <w:r>
        <w:t>Center for Epidemiological Studies Depression Scale (CESD) (Radloff, 1977) и китайской версии краткой формы Buss-Durkee Hostility Inventory (BDHIS-SF) (T. K. Lin et al., 2008).</w:t>
      </w:r>
    </w:p>
    <w:p w14:paraId="5023CCF5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Все сопоставленные участники групп </w:t>
      </w:r>
      <w:r>
        <w:t>IGD</w:t>
      </w:r>
      <w:r w:rsidRPr="00237A8D">
        <w:rPr>
          <w:lang w:val="ru-RU"/>
        </w:rPr>
        <w:t xml:space="preserve">, регулярных игроков и контрольной группы проходили диагностическое интервью с психиатром для определения наличия каждого диагностического критерия </w:t>
      </w:r>
      <w:r>
        <w:t>IGD</w:t>
      </w:r>
      <w:r w:rsidRPr="00237A8D">
        <w:rPr>
          <w:lang w:val="ru-RU"/>
        </w:rPr>
        <w:t xml:space="preserve"> по </w:t>
      </w:r>
      <w:r>
        <w:t>DSM</w:t>
      </w:r>
      <w:r w:rsidRPr="00237A8D">
        <w:rPr>
          <w:lang w:val="ru-RU"/>
        </w:rPr>
        <w:t xml:space="preserve">-5. После диагностического интервью все участники трех групп также заполняли </w:t>
      </w:r>
      <w:r>
        <w:t>ASQ</w:t>
      </w:r>
      <w:r w:rsidRPr="00237A8D">
        <w:rPr>
          <w:lang w:val="ru-RU"/>
        </w:rPr>
        <w:t xml:space="preserve">, </w:t>
      </w:r>
      <w:r>
        <w:t>CESD</w:t>
      </w:r>
      <w:r w:rsidRPr="00237A8D">
        <w:rPr>
          <w:lang w:val="ru-RU"/>
        </w:rPr>
        <w:t xml:space="preserve"> и </w:t>
      </w:r>
      <w:r>
        <w:t>BDHIS</w:t>
      </w:r>
      <w:r w:rsidRPr="00237A8D">
        <w:rPr>
          <w:lang w:val="ru-RU"/>
        </w:rPr>
        <w:t>-</w:t>
      </w:r>
      <w:r>
        <w:t>SF</w:t>
      </w:r>
      <w:r w:rsidRPr="00237A8D">
        <w:rPr>
          <w:lang w:val="ru-RU"/>
        </w:rPr>
        <w:t>.</w:t>
      </w:r>
    </w:p>
    <w:p w14:paraId="087AC234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>2.3. Статистический анализ</w:t>
      </w:r>
    </w:p>
    <w:p w14:paraId="6878E748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Возраст, уровень образования, показатели по подшкалам регуляции эмоций, депрессия и враждебность сравнивались между участниками контрольной группы, группы регулярных игроков и группы </w:t>
      </w:r>
      <w:r>
        <w:t>IGD</w:t>
      </w:r>
      <w:r w:rsidRPr="00237A8D">
        <w:rPr>
          <w:lang w:val="ru-RU"/>
        </w:rPr>
        <w:t xml:space="preserve"> с помощью многомерного дисперсионного анализа и </w:t>
      </w:r>
      <w:r>
        <w:t>post</w:t>
      </w:r>
      <w:r w:rsidRPr="00237A8D">
        <w:rPr>
          <w:lang w:val="ru-RU"/>
        </w:rPr>
        <w:t xml:space="preserve"> </w:t>
      </w:r>
      <w:r>
        <w:t>hoc</w:t>
      </w:r>
      <w:r w:rsidRPr="00237A8D">
        <w:rPr>
          <w:lang w:val="ru-RU"/>
        </w:rPr>
        <w:t xml:space="preserve">-сравнения по </w:t>
      </w:r>
      <w:r>
        <w:t>Scheffe</w:t>
      </w:r>
      <w:r w:rsidRPr="00237A8D">
        <w:rPr>
          <w:lang w:val="ru-RU"/>
        </w:rPr>
        <w:t>.</w:t>
      </w:r>
    </w:p>
    <w:p w14:paraId="014D9D50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Для моделирования связи между </w:t>
      </w:r>
      <w:r>
        <w:t>IGD</w:t>
      </w:r>
      <w:r w:rsidRPr="00237A8D">
        <w:rPr>
          <w:lang w:val="ru-RU"/>
        </w:rPr>
        <w:t xml:space="preserve"> и регуляцией эмоций использовалась логистическая регрессия. Затем в регрессионную модель вводились депрессия и враждебность для проверки их медиирующих эффектов в связи между </w:t>
      </w:r>
      <w:r>
        <w:t>IGD</w:t>
      </w:r>
      <w:r w:rsidRPr="00237A8D">
        <w:rPr>
          <w:lang w:val="ru-RU"/>
        </w:rPr>
        <w:t xml:space="preserve"> и регуляцией эмоций. Дополнительная модель логистической регрессии использовалась для сравнения связи </w:t>
      </w:r>
      <w:r>
        <w:t>IGD</w:t>
      </w:r>
      <w:r w:rsidRPr="00237A8D">
        <w:rPr>
          <w:lang w:val="ru-RU"/>
        </w:rPr>
        <w:t xml:space="preserve"> и контрольной группы с взаимодействием между эмоциональной адаптацией и сокрытием эмоций после контроля пола, возраста и уровня образования. Логистическая регрессия также применялась для сравнения связи группы </w:t>
      </w:r>
      <w:r>
        <w:t>IGD</w:t>
      </w:r>
      <w:r w:rsidRPr="00237A8D">
        <w:rPr>
          <w:lang w:val="ru-RU"/>
        </w:rPr>
        <w:t xml:space="preserve"> и группы регулярных игроков с регуляцией эмоций.</w:t>
      </w:r>
    </w:p>
    <w:p w14:paraId="1998A59C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Для оценки связи между регуляцией эмоций, депрессией и враждебностью в группе </w:t>
      </w:r>
      <w:r>
        <w:t>IGD</w:t>
      </w:r>
      <w:r w:rsidRPr="00237A8D">
        <w:rPr>
          <w:lang w:val="ru-RU"/>
        </w:rPr>
        <w:t xml:space="preserve"> использовался коэффициент корреляции Пирсона. Все анализы выполнялись в пакете </w:t>
      </w:r>
      <w:r>
        <w:t>SPSS</w:t>
      </w:r>
      <w:r w:rsidRPr="00237A8D">
        <w:rPr>
          <w:lang w:val="ru-RU"/>
        </w:rPr>
        <w:t xml:space="preserve">; статистически значимыми считались значения </w:t>
      </w:r>
      <w:r>
        <w:t>p</w:t>
      </w:r>
      <w:r w:rsidRPr="00237A8D">
        <w:rPr>
          <w:lang w:val="ru-RU"/>
        </w:rPr>
        <w:t xml:space="preserve"> &lt; .05.</w:t>
      </w:r>
    </w:p>
    <w:p w14:paraId="10161736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>2.4. Этические аспекты</w:t>
      </w:r>
    </w:p>
    <w:p w14:paraId="3A8520D0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>Всем участникам было предоставлено подробное объяснение исследования, после чего от них было получено информированное согласие.</w:t>
      </w:r>
    </w:p>
    <w:p w14:paraId="20489183" w14:textId="77777777" w:rsidR="00F250D8" w:rsidRPr="00237A8D" w:rsidRDefault="00000000">
      <w:pPr>
        <w:pStyle w:val="1"/>
        <w:rPr>
          <w:lang w:val="ru-RU"/>
        </w:rPr>
      </w:pPr>
      <w:r w:rsidRPr="00237A8D">
        <w:rPr>
          <w:lang w:val="ru-RU"/>
        </w:rPr>
        <w:t>3. Результаты</w:t>
      </w:r>
    </w:p>
    <w:p w14:paraId="1B030477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В окончательный анализ были включены 207 участников, из которых 162 (78.3%) были мужчинами. Участники были поровну распределены на три группы: контрольную группу, группу регулярных игроков и группу </w:t>
      </w:r>
      <w:r>
        <w:t>IGD</w:t>
      </w:r>
      <w:r w:rsidRPr="00237A8D">
        <w:rPr>
          <w:lang w:val="ru-RU"/>
        </w:rPr>
        <w:t>; каждая группа включала 54 мужчины и 15 женщин.</w:t>
      </w:r>
    </w:p>
    <w:p w14:paraId="5DCF13B5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Показатели сокрытия эмоций, эмоциональной адаптации, толерантности, депрессии и враждебности в трех группах сравнивались с помощью многомерного анализа (табл. 1). Показатель эмоциональной адаптации в группе </w:t>
      </w:r>
      <w:r>
        <w:t>IGD</w:t>
      </w:r>
      <w:r w:rsidRPr="00237A8D">
        <w:rPr>
          <w:lang w:val="ru-RU"/>
        </w:rPr>
        <w:t xml:space="preserve"> был значимо ниже, чем в контрольной группе и группе регулярных игроков (</w:t>
      </w:r>
      <w:r>
        <w:t>F</w:t>
      </w:r>
      <w:r w:rsidRPr="00237A8D">
        <w:rPr>
          <w:lang w:val="ru-RU"/>
        </w:rPr>
        <w:t xml:space="preserve">2 = 11.546, </w:t>
      </w:r>
      <w:r>
        <w:t>p</w:t>
      </w:r>
      <w:r w:rsidRPr="00237A8D">
        <w:rPr>
          <w:lang w:val="ru-RU"/>
        </w:rPr>
        <w:t xml:space="preserve"> &lt; .001). Показатели депрессии (</w:t>
      </w:r>
      <w:r>
        <w:t>F</w:t>
      </w:r>
      <w:r w:rsidRPr="00237A8D">
        <w:rPr>
          <w:lang w:val="ru-RU"/>
        </w:rPr>
        <w:t xml:space="preserve">2 = 51.664, </w:t>
      </w:r>
      <w:r>
        <w:t>p</w:t>
      </w:r>
      <w:r w:rsidRPr="00237A8D">
        <w:rPr>
          <w:lang w:val="ru-RU"/>
        </w:rPr>
        <w:t xml:space="preserve"> &lt; .001) и враждебности (</w:t>
      </w:r>
      <w:r>
        <w:t>F</w:t>
      </w:r>
      <w:r w:rsidRPr="00237A8D">
        <w:rPr>
          <w:lang w:val="ru-RU"/>
        </w:rPr>
        <w:t xml:space="preserve">2 = 51.010, </w:t>
      </w:r>
      <w:r>
        <w:t>p</w:t>
      </w:r>
      <w:r w:rsidRPr="00237A8D">
        <w:rPr>
          <w:lang w:val="ru-RU"/>
        </w:rPr>
        <w:t xml:space="preserve"> &lt; .001) в группе </w:t>
      </w:r>
      <w:r>
        <w:t>IGD</w:t>
      </w:r>
      <w:r w:rsidRPr="00237A8D">
        <w:rPr>
          <w:lang w:val="ru-RU"/>
        </w:rPr>
        <w:t xml:space="preserve"> были значимо выше, чем в двух других группах (табл. 1). У пяти участников с </w:t>
      </w:r>
      <w:r>
        <w:t>IGD</w:t>
      </w:r>
      <w:r w:rsidRPr="00237A8D">
        <w:rPr>
          <w:lang w:val="ru-RU"/>
        </w:rPr>
        <w:t xml:space="preserve"> был диагностирован </w:t>
      </w:r>
      <w:r w:rsidRPr="00237A8D">
        <w:rPr>
          <w:lang w:val="ru-RU"/>
        </w:rPr>
        <w:lastRenderedPageBreak/>
        <w:t>большой депрессивный эпизод; после исключения этих пяти участников мы повторно оценили сравнение. Значимые результаты остались неизменными (</w:t>
      </w:r>
      <w:r>
        <w:t>supplement</w:t>
      </w:r>
      <w:r w:rsidRPr="00237A8D">
        <w:rPr>
          <w:lang w:val="ru-RU"/>
        </w:rPr>
        <w:t xml:space="preserve"> </w:t>
      </w:r>
      <w:r>
        <w:t>table</w:t>
      </w:r>
      <w:r w:rsidRPr="00237A8D">
        <w:rPr>
          <w:lang w:val="ru-RU"/>
        </w:rPr>
        <w:t xml:space="preserve"> 2).</w:t>
      </w:r>
    </w:p>
    <w:p w14:paraId="6C33F5B8" w14:textId="77777777" w:rsidR="00F250D8" w:rsidRPr="00237A8D" w:rsidRDefault="00000000">
      <w:pPr>
        <w:spacing w:before="160" w:after="60"/>
        <w:rPr>
          <w:lang w:val="ru-RU"/>
        </w:rPr>
      </w:pPr>
      <w:r w:rsidRPr="00237A8D">
        <w:rPr>
          <w:b/>
          <w:sz w:val="22"/>
          <w:lang w:val="ru-RU"/>
        </w:rPr>
        <w:t xml:space="preserve">Таблица 1. </w:t>
      </w:r>
      <w:r w:rsidRPr="00237A8D">
        <w:rPr>
          <w:sz w:val="22"/>
          <w:lang w:val="ru-RU"/>
        </w:rPr>
        <w:t xml:space="preserve">Возраст, образование, показатели сокрытия эмоций, эмоциональной адаптации, толерантности, депрессии и враждебности в группе </w:t>
      </w:r>
      <w:r>
        <w:rPr>
          <w:sz w:val="22"/>
        </w:rPr>
        <w:t>IGD</w:t>
      </w:r>
      <w:r w:rsidRPr="00237A8D">
        <w:rPr>
          <w:sz w:val="22"/>
          <w:lang w:val="ru-RU"/>
        </w:rPr>
        <w:t xml:space="preserve">, группе регулярных игроков и контрольной группе (критерий </w:t>
      </w:r>
      <w:r>
        <w:rPr>
          <w:sz w:val="22"/>
        </w:rPr>
        <w:t>Scheffe</w:t>
      </w:r>
      <w:r w:rsidRPr="00237A8D">
        <w:rPr>
          <w:sz w:val="22"/>
          <w:lang w:val="ru-RU"/>
        </w:rPr>
        <w:t>).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1332"/>
        <w:gridCol w:w="1559"/>
        <w:gridCol w:w="1559"/>
        <w:gridCol w:w="1332"/>
        <w:gridCol w:w="680"/>
        <w:gridCol w:w="2154"/>
      </w:tblGrid>
      <w:tr w:rsidR="00F250D8" w14:paraId="13586702" w14:textId="77777777">
        <w:tc>
          <w:tcPr>
            <w:tcW w:w="2041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66946C" w14:textId="77777777" w:rsidR="00F250D8" w:rsidRDefault="00000000">
            <w:pPr>
              <w:jc w:val="center"/>
            </w:pPr>
            <w:r>
              <w:rPr>
                <w:b/>
                <w:sz w:val="19"/>
              </w:rPr>
              <w:t>Показатели</w:t>
            </w:r>
          </w:p>
        </w:tc>
        <w:tc>
          <w:tcPr>
            <w:tcW w:w="1332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58C163" w14:textId="77777777" w:rsidR="00F250D8" w:rsidRDefault="00000000">
            <w:pPr>
              <w:jc w:val="center"/>
            </w:pPr>
            <w:r>
              <w:rPr>
                <w:b/>
                <w:sz w:val="19"/>
              </w:rPr>
              <w:t>Итого (n = 207)</w:t>
            </w:r>
            <w:r>
              <w:rPr>
                <w:b/>
                <w:sz w:val="19"/>
              </w:rPr>
              <w:br/>
              <w:t>Mean ± SD</w:t>
            </w:r>
          </w:p>
        </w:tc>
        <w:tc>
          <w:tcPr>
            <w:tcW w:w="1559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FB7BF" w14:textId="77777777" w:rsidR="00F250D8" w:rsidRPr="00237A8D" w:rsidRDefault="00000000">
            <w:pPr>
              <w:jc w:val="center"/>
              <w:rPr>
                <w:lang w:val="ru-RU"/>
              </w:rPr>
            </w:pPr>
            <w:r w:rsidRPr="00237A8D">
              <w:rPr>
                <w:b/>
                <w:sz w:val="19"/>
                <w:lang w:val="ru-RU"/>
              </w:rPr>
              <w:t>Неиграющий контроль (</w:t>
            </w:r>
            <w:r>
              <w:rPr>
                <w:b/>
                <w:sz w:val="19"/>
              </w:rPr>
              <w:t>n</w:t>
            </w:r>
            <w:r w:rsidRPr="00237A8D">
              <w:rPr>
                <w:b/>
                <w:sz w:val="19"/>
                <w:lang w:val="ru-RU"/>
              </w:rPr>
              <w:t xml:space="preserve"> = 69)</w:t>
            </w:r>
            <w:r w:rsidRPr="00237A8D">
              <w:rPr>
                <w:b/>
                <w:sz w:val="19"/>
                <w:lang w:val="ru-RU"/>
              </w:rPr>
              <w:br/>
            </w:r>
            <w:r>
              <w:rPr>
                <w:b/>
                <w:sz w:val="19"/>
              </w:rPr>
              <w:t>Mean</w:t>
            </w:r>
            <w:r w:rsidRPr="00237A8D">
              <w:rPr>
                <w:b/>
                <w:sz w:val="19"/>
                <w:lang w:val="ru-RU"/>
              </w:rPr>
              <w:t xml:space="preserve"> ± </w:t>
            </w:r>
            <w:r>
              <w:rPr>
                <w:b/>
                <w:sz w:val="19"/>
              </w:rPr>
              <w:t>SD</w:t>
            </w:r>
          </w:p>
        </w:tc>
        <w:tc>
          <w:tcPr>
            <w:tcW w:w="1559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3910D9" w14:textId="77777777" w:rsidR="00F250D8" w:rsidRPr="00237A8D" w:rsidRDefault="00000000">
            <w:pPr>
              <w:jc w:val="center"/>
              <w:rPr>
                <w:lang w:val="ru-RU"/>
              </w:rPr>
            </w:pPr>
            <w:r w:rsidRPr="00237A8D">
              <w:rPr>
                <w:b/>
                <w:sz w:val="19"/>
                <w:lang w:val="ru-RU"/>
              </w:rPr>
              <w:t>Регулярные игроки (</w:t>
            </w:r>
            <w:r>
              <w:rPr>
                <w:b/>
                <w:sz w:val="19"/>
              </w:rPr>
              <w:t>n</w:t>
            </w:r>
            <w:r w:rsidRPr="00237A8D">
              <w:rPr>
                <w:b/>
                <w:sz w:val="19"/>
                <w:lang w:val="ru-RU"/>
              </w:rPr>
              <w:t xml:space="preserve"> = 69)</w:t>
            </w:r>
            <w:r w:rsidRPr="00237A8D">
              <w:rPr>
                <w:b/>
                <w:sz w:val="19"/>
                <w:lang w:val="ru-RU"/>
              </w:rPr>
              <w:br/>
            </w:r>
            <w:r>
              <w:rPr>
                <w:b/>
                <w:sz w:val="19"/>
              </w:rPr>
              <w:t>Mean</w:t>
            </w:r>
            <w:r w:rsidRPr="00237A8D">
              <w:rPr>
                <w:b/>
                <w:sz w:val="19"/>
                <w:lang w:val="ru-RU"/>
              </w:rPr>
              <w:t xml:space="preserve"> ± </w:t>
            </w:r>
            <w:r>
              <w:rPr>
                <w:b/>
                <w:sz w:val="19"/>
              </w:rPr>
              <w:t>SD</w:t>
            </w:r>
          </w:p>
        </w:tc>
        <w:tc>
          <w:tcPr>
            <w:tcW w:w="1332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483558" w14:textId="77777777" w:rsidR="00F250D8" w:rsidRDefault="00000000">
            <w:pPr>
              <w:jc w:val="center"/>
            </w:pPr>
            <w:r>
              <w:rPr>
                <w:b/>
                <w:sz w:val="19"/>
              </w:rPr>
              <w:t>IGD (n = 69)</w:t>
            </w:r>
            <w:r>
              <w:rPr>
                <w:b/>
                <w:sz w:val="19"/>
              </w:rPr>
              <w:br/>
              <w:t>Mean ± SD</w:t>
            </w:r>
          </w:p>
        </w:tc>
        <w:tc>
          <w:tcPr>
            <w:tcW w:w="680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3322A5" w14:textId="77777777" w:rsidR="00F250D8" w:rsidRDefault="00000000">
            <w:pPr>
              <w:jc w:val="center"/>
            </w:pPr>
            <w:r>
              <w:rPr>
                <w:b/>
                <w:sz w:val="19"/>
              </w:rPr>
              <w:t>F</w:t>
            </w:r>
          </w:p>
        </w:tc>
        <w:tc>
          <w:tcPr>
            <w:tcW w:w="2154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4FE31" w14:textId="77777777" w:rsidR="00F250D8" w:rsidRDefault="00000000">
            <w:pPr>
              <w:jc w:val="center"/>
            </w:pPr>
            <w:r>
              <w:rPr>
                <w:b/>
                <w:sz w:val="19"/>
              </w:rPr>
              <w:t>Post hoc-сравнение</w:t>
            </w:r>
          </w:p>
        </w:tc>
      </w:tr>
      <w:tr w:rsidR="00F250D8" w14:paraId="1117FB52" w14:textId="77777777">
        <w:tc>
          <w:tcPr>
            <w:tcW w:w="204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747CF6" w14:textId="77777777" w:rsidR="00F250D8" w:rsidRDefault="00000000">
            <w:r>
              <w:rPr>
                <w:sz w:val="19"/>
              </w:rPr>
              <w:t>Возраст (лет)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ABCEA" w14:textId="77777777" w:rsidR="00F250D8" w:rsidRDefault="00000000">
            <w:pPr>
              <w:jc w:val="center"/>
            </w:pPr>
            <w:r>
              <w:rPr>
                <w:sz w:val="19"/>
              </w:rPr>
              <w:t>25.59 ± 3.92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5E24CA" w14:textId="77777777" w:rsidR="00F250D8" w:rsidRDefault="00000000">
            <w:pPr>
              <w:jc w:val="center"/>
            </w:pPr>
            <w:r>
              <w:rPr>
                <w:sz w:val="19"/>
              </w:rPr>
              <w:t>26.87 ± 3.82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B633AB" w14:textId="77777777" w:rsidR="00F250D8" w:rsidRDefault="00000000">
            <w:pPr>
              <w:jc w:val="center"/>
            </w:pPr>
            <w:r>
              <w:rPr>
                <w:sz w:val="19"/>
              </w:rPr>
              <w:t>24.59 ± 3.41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E9229A" w14:textId="77777777" w:rsidR="00F250D8" w:rsidRDefault="00000000">
            <w:pPr>
              <w:jc w:val="center"/>
            </w:pPr>
            <w:r>
              <w:rPr>
                <w:sz w:val="19"/>
              </w:rPr>
              <w:t>25.32 ± 4.20</w:t>
            </w:r>
          </w:p>
        </w:tc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E154FA" w14:textId="77777777" w:rsidR="00F250D8" w:rsidRDefault="00000000">
            <w:pPr>
              <w:jc w:val="center"/>
            </w:pPr>
            <w:r>
              <w:rPr>
                <w:sz w:val="19"/>
              </w:rPr>
              <w:t>6.38**</w:t>
            </w:r>
          </w:p>
        </w:tc>
        <w:tc>
          <w:tcPr>
            <w:tcW w:w="215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5A501" w14:textId="77777777" w:rsidR="00F250D8" w:rsidRDefault="00000000">
            <w:r>
              <w:rPr>
                <w:sz w:val="19"/>
              </w:rPr>
              <w:t>контроль &gt; регулярные игроки</w:t>
            </w:r>
          </w:p>
        </w:tc>
      </w:tr>
      <w:tr w:rsidR="00F250D8" w14:paraId="61AE84E8" w14:textId="77777777">
        <w:tc>
          <w:tcPr>
            <w:tcW w:w="204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11381A" w14:textId="77777777" w:rsidR="00F250D8" w:rsidRDefault="00000000">
            <w:r>
              <w:rPr>
                <w:sz w:val="19"/>
              </w:rPr>
              <w:t>Уровень образования (лет)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A229F2" w14:textId="77777777" w:rsidR="00F250D8" w:rsidRDefault="00000000">
            <w:pPr>
              <w:jc w:val="center"/>
            </w:pPr>
            <w:r>
              <w:rPr>
                <w:sz w:val="19"/>
              </w:rPr>
              <w:t>16.23 ± 1.25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2FDCFD" w14:textId="77777777" w:rsidR="00F250D8" w:rsidRDefault="00000000">
            <w:pPr>
              <w:jc w:val="center"/>
            </w:pPr>
            <w:r>
              <w:rPr>
                <w:sz w:val="19"/>
              </w:rPr>
              <w:t>16.65 ± 1.16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DB8F7" w14:textId="77777777" w:rsidR="00F250D8" w:rsidRDefault="00000000">
            <w:pPr>
              <w:jc w:val="center"/>
            </w:pPr>
            <w:r>
              <w:rPr>
                <w:sz w:val="19"/>
              </w:rPr>
              <w:t>16.46 ± 1.15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EDBA84" w14:textId="77777777" w:rsidR="00F250D8" w:rsidRDefault="00000000">
            <w:pPr>
              <w:jc w:val="center"/>
            </w:pPr>
            <w:r>
              <w:rPr>
                <w:sz w:val="19"/>
              </w:rPr>
              <w:t>15.58 ± 1.19</w:t>
            </w:r>
          </w:p>
        </w:tc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192B2C" w14:textId="77777777" w:rsidR="00F250D8" w:rsidRDefault="00000000">
            <w:pPr>
              <w:jc w:val="center"/>
            </w:pPr>
            <w:r>
              <w:rPr>
                <w:sz w:val="19"/>
              </w:rPr>
              <w:t>16.62***</w:t>
            </w:r>
          </w:p>
        </w:tc>
        <w:tc>
          <w:tcPr>
            <w:tcW w:w="215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9A334B" w14:textId="77777777" w:rsidR="00F250D8" w:rsidRDefault="00000000">
            <w:r>
              <w:rPr>
                <w:sz w:val="19"/>
              </w:rPr>
              <w:t>контроль = регулярные игроки &gt; IGD</w:t>
            </w:r>
          </w:p>
        </w:tc>
      </w:tr>
      <w:tr w:rsidR="00F250D8" w14:paraId="205D6719" w14:textId="77777777">
        <w:tc>
          <w:tcPr>
            <w:tcW w:w="204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2DAF1D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3EEE3" w14:textId="77777777" w:rsidR="00F250D8" w:rsidRDefault="00000000">
            <w:pPr>
              <w:jc w:val="center"/>
            </w:pPr>
            <w:r>
              <w:rPr>
                <w:sz w:val="19"/>
              </w:rPr>
              <w:t>28.56 ± 5.33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103DFA" w14:textId="77777777" w:rsidR="00F250D8" w:rsidRDefault="00000000">
            <w:pPr>
              <w:jc w:val="center"/>
            </w:pPr>
            <w:r>
              <w:rPr>
                <w:sz w:val="19"/>
              </w:rPr>
              <w:t>27.93 ± 4.82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266C8C" w14:textId="77777777" w:rsidR="00F250D8" w:rsidRDefault="00000000">
            <w:pPr>
              <w:jc w:val="center"/>
            </w:pPr>
            <w:r>
              <w:rPr>
                <w:sz w:val="19"/>
              </w:rPr>
              <w:t>28.09 ± 5.82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1F10B2" w14:textId="77777777" w:rsidR="00F250D8" w:rsidRDefault="00000000">
            <w:pPr>
              <w:jc w:val="center"/>
            </w:pPr>
            <w:r>
              <w:rPr>
                <w:sz w:val="19"/>
              </w:rPr>
              <w:t>29.67 ± 5.80</w:t>
            </w:r>
          </w:p>
        </w:tc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D074B3" w14:textId="77777777" w:rsidR="00F250D8" w:rsidRDefault="00000000">
            <w:pPr>
              <w:jc w:val="center"/>
            </w:pPr>
            <w:r>
              <w:rPr>
                <w:sz w:val="19"/>
              </w:rPr>
              <w:t>2.11</w:t>
            </w:r>
          </w:p>
        </w:tc>
        <w:tc>
          <w:tcPr>
            <w:tcW w:w="215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19D06A" w14:textId="77777777" w:rsidR="00F250D8" w:rsidRDefault="00000000">
            <w:r>
              <w:rPr>
                <w:sz w:val="19"/>
              </w:rPr>
              <w:t>контроль = регулярные игроки = IGD</w:t>
            </w:r>
          </w:p>
        </w:tc>
      </w:tr>
      <w:tr w:rsidR="00F250D8" w14:paraId="4CA05639" w14:textId="77777777">
        <w:tc>
          <w:tcPr>
            <w:tcW w:w="204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48F5D6" w14:textId="77777777" w:rsidR="00F250D8" w:rsidRDefault="00000000">
            <w:r>
              <w:rPr>
                <w:sz w:val="19"/>
              </w:rPr>
              <w:t>Эмоциональная адаптация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BDEB9" w14:textId="77777777" w:rsidR="00F250D8" w:rsidRDefault="00000000">
            <w:pPr>
              <w:jc w:val="center"/>
            </w:pPr>
            <w:r>
              <w:rPr>
                <w:sz w:val="19"/>
              </w:rPr>
              <w:t>25.14 ± 4.28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6C19BB" w14:textId="77777777" w:rsidR="00F250D8" w:rsidRDefault="00000000">
            <w:pPr>
              <w:jc w:val="center"/>
            </w:pPr>
            <w:r>
              <w:rPr>
                <w:sz w:val="19"/>
              </w:rPr>
              <w:t>26.22 ± 3.78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23C916" w14:textId="77777777" w:rsidR="00F250D8" w:rsidRDefault="00000000">
            <w:pPr>
              <w:jc w:val="center"/>
            </w:pPr>
            <w:r>
              <w:rPr>
                <w:sz w:val="19"/>
              </w:rPr>
              <w:t>25.99 ± 3.95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E64D00" w14:textId="77777777" w:rsidR="00F250D8" w:rsidRDefault="00000000">
            <w:pPr>
              <w:jc w:val="center"/>
            </w:pPr>
            <w:r>
              <w:rPr>
                <w:sz w:val="19"/>
              </w:rPr>
              <w:t>23.22 ± 4.48</w:t>
            </w:r>
          </w:p>
        </w:tc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24C414" w14:textId="77777777" w:rsidR="00F250D8" w:rsidRDefault="00000000">
            <w:pPr>
              <w:jc w:val="center"/>
            </w:pPr>
            <w:r>
              <w:rPr>
                <w:sz w:val="19"/>
              </w:rPr>
              <w:t>11.55***</w:t>
            </w:r>
          </w:p>
        </w:tc>
        <w:tc>
          <w:tcPr>
            <w:tcW w:w="215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30D41" w14:textId="77777777" w:rsidR="00F250D8" w:rsidRDefault="00000000">
            <w:r>
              <w:rPr>
                <w:sz w:val="19"/>
              </w:rPr>
              <w:t>контроль = регулярные игроки &gt; IGD</w:t>
            </w:r>
          </w:p>
        </w:tc>
      </w:tr>
      <w:tr w:rsidR="00F250D8" w14:paraId="3B045BD0" w14:textId="77777777">
        <w:tc>
          <w:tcPr>
            <w:tcW w:w="204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1899DB" w14:textId="77777777" w:rsidR="00F250D8" w:rsidRDefault="00000000">
            <w:r>
              <w:rPr>
                <w:sz w:val="19"/>
              </w:rPr>
              <w:t>Толерантность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D33588" w14:textId="77777777" w:rsidR="00F250D8" w:rsidRDefault="00000000">
            <w:pPr>
              <w:jc w:val="center"/>
            </w:pPr>
            <w:r>
              <w:rPr>
                <w:sz w:val="19"/>
              </w:rPr>
              <w:t>18.00 ± 2.58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B98D7A" w14:textId="77777777" w:rsidR="00F250D8" w:rsidRDefault="00000000">
            <w:pPr>
              <w:jc w:val="center"/>
            </w:pPr>
            <w:r>
              <w:rPr>
                <w:sz w:val="19"/>
              </w:rPr>
              <w:t>18.26 ± 2.51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7570D0" w14:textId="77777777" w:rsidR="00F250D8" w:rsidRDefault="00000000">
            <w:pPr>
              <w:jc w:val="center"/>
            </w:pPr>
            <w:r>
              <w:rPr>
                <w:sz w:val="19"/>
              </w:rPr>
              <w:t>18.13 ± 2.50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75C030" w14:textId="77777777" w:rsidR="00F250D8" w:rsidRDefault="00000000">
            <w:pPr>
              <w:jc w:val="center"/>
            </w:pPr>
            <w:r>
              <w:rPr>
                <w:sz w:val="19"/>
              </w:rPr>
              <w:t>17.59 ± 2.70</w:t>
            </w:r>
          </w:p>
        </w:tc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5AEF78" w14:textId="77777777" w:rsidR="00F250D8" w:rsidRDefault="00000000">
            <w:pPr>
              <w:jc w:val="center"/>
            </w:pPr>
            <w:r>
              <w:rPr>
                <w:sz w:val="19"/>
              </w:rPr>
              <w:t>1.30</w:t>
            </w:r>
          </w:p>
        </w:tc>
        <w:tc>
          <w:tcPr>
            <w:tcW w:w="215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A195FF" w14:textId="77777777" w:rsidR="00F250D8" w:rsidRDefault="00000000">
            <w:r>
              <w:rPr>
                <w:sz w:val="19"/>
              </w:rPr>
              <w:t>контроль &gt; регулярные игроки</w:t>
            </w:r>
          </w:p>
        </w:tc>
      </w:tr>
      <w:tr w:rsidR="00F250D8" w14:paraId="5A81B52A" w14:textId="77777777">
        <w:tc>
          <w:tcPr>
            <w:tcW w:w="204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42FDED" w14:textId="77777777" w:rsidR="00F250D8" w:rsidRDefault="00000000">
            <w:r>
              <w:rPr>
                <w:sz w:val="19"/>
              </w:rPr>
              <w:t>Депрессия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142BE3" w14:textId="77777777" w:rsidR="00F250D8" w:rsidRDefault="00000000">
            <w:pPr>
              <w:jc w:val="center"/>
            </w:pPr>
            <w:r>
              <w:rPr>
                <w:sz w:val="19"/>
              </w:rPr>
              <w:t>16.36 ± 9.77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E4858D" w14:textId="77777777" w:rsidR="00F250D8" w:rsidRDefault="00000000">
            <w:pPr>
              <w:jc w:val="center"/>
            </w:pPr>
            <w:r>
              <w:rPr>
                <w:sz w:val="19"/>
              </w:rPr>
              <w:t>10.32 ± 7.51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E41CDB" w14:textId="77777777" w:rsidR="00F250D8" w:rsidRDefault="00000000">
            <w:pPr>
              <w:jc w:val="center"/>
            </w:pPr>
            <w:r>
              <w:rPr>
                <w:sz w:val="19"/>
              </w:rPr>
              <w:t>14.84 ± 7.83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33E4F5" w14:textId="77777777" w:rsidR="00F250D8" w:rsidRDefault="00000000">
            <w:pPr>
              <w:jc w:val="center"/>
            </w:pPr>
            <w:r>
              <w:rPr>
                <w:sz w:val="19"/>
              </w:rPr>
              <w:t>23.91 ± 8.62</w:t>
            </w:r>
          </w:p>
        </w:tc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E37E51" w14:textId="77777777" w:rsidR="00F250D8" w:rsidRDefault="00000000">
            <w:pPr>
              <w:jc w:val="center"/>
            </w:pPr>
            <w:r>
              <w:rPr>
                <w:sz w:val="19"/>
              </w:rPr>
              <w:t>51.66***</w:t>
            </w:r>
          </w:p>
        </w:tc>
        <w:tc>
          <w:tcPr>
            <w:tcW w:w="215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71D83E" w14:textId="77777777" w:rsidR="00F250D8" w:rsidRDefault="00000000">
            <w:r>
              <w:rPr>
                <w:sz w:val="19"/>
              </w:rPr>
              <w:t>IGD &gt; регулярные игроки = контроль</w:t>
            </w:r>
          </w:p>
        </w:tc>
      </w:tr>
      <w:tr w:rsidR="00F250D8" w14:paraId="54EEB1FE" w14:textId="77777777">
        <w:tc>
          <w:tcPr>
            <w:tcW w:w="204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0FE2A7" w14:textId="77777777" w:rsidR="00F250D8" w:rsidRDefault="00000000">
            <w:r>
              <w:rPr>
                <w:sz w:val="19"/>
              </w:rPr>
              <w:t>Враждебность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76E4B4" w14:textId="77777777" w:rsidR="00F250D8" w:rsidRDefault="00000000">
            <w:pPr>
              <w:jc w:val="center"/>
            </w:pPr>
            <w:r>
              <w:rPr>
                <w:sz w:val="19"/>
              </w:rPr>
              <w:t>57.10 ± 13.50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0A488" w14:textId="77777777" w:rsidR="00F250D8" w:rsidRDefault="00000000">
            <w:pPr>
              <w:jc w:val="center"/>
            </w:pPr>
            <w:r>
              <w:rPr>
                <w:sz w:val="19"/>
              </w:rPr>
              <w:t>49.80 ± 10.81</w:t>
            </w:r>
          </w:p>
        </w:tc>
        <w:tc>
          <w:tcPr>
            <w:tcW w:w="15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24D8C3" w14:textId="77777777" w:rsidR="00F250D8" w:rsidRDefault="00000000">
            <w:pPr>
              <w:jc w:val="center"/>
            </w:pPr>
            <w:r>
              <w:rPr>
                <w:sz w:val="19"/>
              </w:rPr>
              <w:t>53.64 ± 10.59</w:t>
            </w:r>
          </w:p>
        </w:tc>
        <w:tc>
          <w:tcPr>
            <w:tcW w:w="133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9C8522" w14:textId="77777777" w:rsidR="00F250D8" w:rsidRDefault="00000000">
            <w:pPr>
              <w:jc w:val="center"/>
            </w:pPr>
            <w:r>
              <w:rPr>
                <w:sz w:val="19"/>
              </w:rPr>
              <w:t>67.87 ± 11.78</w:t>
            </w:r>
          </w:p>
        </w:tc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C5074" w14:textId="77777777" w:rsidR="00F250D8" w:rsidRDefault="00000000">
            <w:pPr>
              <w:jc w:val="center"/>
            </w:pPr>
            <w:r>
              <w:rPr>
                <w:sz w:val="19"/>
              </w:rPr>
              <w:t>51.01***</w:t>
            </w:r>
          </w:p>
        </w:tc>
        <w:tc>
          <w:tcPr>
            <w:tcW w:w="215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74994" w14:textId="77777777" w:rsidR="00F250D8" w:rsidRDefault="00000000">
            <w:r>
              <w:rPr>
                <w:sz w:val="19"/>
              </w:rPr>
              <w:t>IGD &gt; регулярные игроки &gt; контроль</w:t>
            </w:r>
          </w:p>
        </w:tc>
      </w:tr>
    </w:tbl>
    <w:p w14:paraId="642F4772" w14:textId="77777777" w:rsidR="00F250D8" w:rsidRDefault="00000000">
      <w:pPr>
        <w:spacing w:after="20" w:line="240" w:lineRule="auto"/>
      </w:pPr>
      <w:r>
        <w:rPr>
          <w:sz w:val="18"/>
        </w:rPr>
        <w:t>*p &lt; .05; **p &lt; .01; ***p &lt; .001</w:t>
      </w:r>
    </w:p>
    <w:p w14:paraId="04D4C905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Сокрытие эмоций: показатель по подшкале сокрытия эмоций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723067CE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Эмоциональная адаптация: показатель по подшкале эмоциональной адаптации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460B435F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Толерантность: показатель по подшкале толерантности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39245ED1" w14:textId="77777777" w:rsidR="00F250D8" w:rsidRDefault="00000000">
      <w:pPr>
        <w:spacing w:after="20" w:line="240" w:lineRule="auto"/>
      </w:pPr>
      <w:r>
        <w:rPr>
          <w:sz w:val="18"/>
        </w:rPr>
        <w:t>Депрессия: мандаринская китайская версия Center for Epidemiological Studies Depression Scale (CESD).</w:t>
      </w:r>
    </w:p>
    <w:p w14:paraId="43564075" w14:textId="77777777" w:rsidR="00F250D8" w:rsidRDefault="00000000">
      <w:pPr>
        <w:spacing w:after="20" w:line="240" w:lineRule="auto"/>
      </w:pPr>
      <w:r>
        <w:rPr>
          <w:sz w:val="18"/>
        </w:rPr>
        <w:t>Враждебность: китайская версия краткой формы Buss-Durkee Hostility Inventory (BDHIS-SF).</w:t>
      </w:r>
    </w:p>
    <w:p w14:paraId="5EF39BBF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В табл. 2 представлены результаты логистической регрессии для анализа связи между регуляцией эмоций и группами </w:t>
      </w:r>
      <w:r>
        <w:t>IGD</w:t>
      </w:r>
      <w:r w:rsidRPr="00237A8D">
        <w:rPr>
          <w:lang w:val="ru-RU"/>
        </w:rPr>
        <w:t xml:space="preserve"> и контроля. В модели 1 для </w:t>
      </w:r>
      <w:r>
        <w:t>IGD</w:t>
      </w:r>
      <w:r w:rsidRPr="00237A8D">
        <w:rPr>
          <w:lang w:val="ru-RU"/>
        </w:rPr>
        <w:t xml:space="preserve"> эмоциональная адаптация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19.307; </w:t>
      </w:r>
      <w:r>
        <w:t>p</w:t>
      </w:r>
      <w:r w:rsidRPr="00237A8D">
        <w:rPr>
          <w:lang w:val="ru-RU"/>
        </w:rPr>
        <w:t xml:space="preserve"> &lt; .001; </w:t>
      </w:r>
      <w:r>
        <w:t>OR</w:t>
      </w:r>
      <w:r w:rsidRPr="00237A8D">
        <w:rPr>
          <w:lang w:val="ru-RU"/>
        </w:rPr>
        <w:t xml:space="preserve"> = 0.747; 95% </w:t>
      </w:r>
      <w:r>
        <w:t>CI</w:t>
      </w:r>
      <w:r w:rsidRPr="00237A8D">
        <w:rPr>
          <w:lang w:val="ru-RU"/>
        </w:rPr>
        <w:t xml:space="preserve"> [0.656, 0.851]) была первым фактором, включенным в модель, а затем - сокрытие эмоций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10.849; </w:t>
      </w:r>
      <w:r>
        <w:t>p</w:t>
      </w:r>
      <w:r w:rsidRPr="00237A8D">
        <w:rPr>
          <w:lang w:val="ru-RU"/>
        </w:rPr>
        <w:t xml:space="preserve"> = .001; </w:t>
      </w:r>
      <w:r>
        <w:t>OR</w:t>
      </w:r>
      <w:r w:rsidRPr="00237A8D">
        <w:rPr>
          <w:lang w:val="ru-RU"/>
        </w:rPr>
        <w:t xml:space="preserve"> = 1.183; 95% </w:t>
      </w:r>
      <w:r>
        <w:t>CI</w:t>
      </w:r>
      <w:r w:rsidRPr="00237A8D">
        <w:rPr>
          <w:lang w:val="ru-RU"/>
        </w:rPr>
        <w:t xml:space="preserve"> [1.070, 1.307]) после контроля пола, возраста и уровня образования. Это указывает на то, что эмоциональная адаптация была формой регуляции эмоций, наиболее тесно связанной с </w:t>
      </w:r>
      <w:r>
        <w:t>IGD</w:t>
      </w:r>
      <w:r w:rsidRPr="00237A8D">
        <w:rPr>
          <w:lang w:val="ru-RU"/>
        </w:rPr>
        <w:t xml:space="preserve">. Результаты регрессии показали, что модель объясняла 33.8% дисперсии. Затем в модель были введены члены взаимодействия сокрытия эмоций и эмоциональной адаптации для проверки их совместного эффекта в отношении </w:t>
      </w:r>
      <w:r>
        <w:t>IGD</w:t>
      </w:r>
      <w:r w:rsidRPr="00237A8D">
        <w:rPr>
          <w:lang w:val="ru-RU"/>
        </w:rPr>
        <w:t xml:space="preserve">. Результаты показали, что член взаимодействия был значимо связан с </w:t>
      </w:r>
      <w:r>
        <w:t>IGD</w:t>
      </w:r>
      <w:r w:rsidRPr="00237A8D">
        <w:rPr>
          <w:lang w:val="ru-RU"/>
        </w:rPr>
        <w:t xml:space="preserve">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7.654; </w:t>
      </w:r>
      <w:r>
        <w:t>p</w:t>
      </w:r>
      <w:r w:rsidRPr="00237A8D">
        <w:rPr>
          <w:lang w:val="ru-RU"/>
        </w:rPr>
        <w:t xml:space="preserve"> = .006; </w:t>
      </w:r>
      <w:r>
        <w:t>OR</w:t>
      </w:r>
      <w:r w:rsidRPr="00237A8D">
        <w:rPr>
          <w:lang w:val="ru-RU"/>
        </w:rPr>
        <w:t xml:space="preserve"> = 1.033; 95% </w:t>
      </w:r>
      <w:r>
        <w:t>CI</w:t>
      </w:r>
      <w:r w:rsidRPr="00237A8D">
        <w:rPr>
          <w:lang w:val="ru-RU"/>
        </w:rPr>
        <w:t xml:space="preserve"> [1.010, 1.058]; модель 2 в табл. 2).</w:t>
      </w:r>
    </w:p>
    <w:p w14:paraId="42AAE705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Далее в модель 1 были включены депрессия и враждебность и контролировались для проверки связи сокрытия эмоций и эмоциональной адаптации с </w:t>
      </w:r>
      <w:r>
        <w:t>IGD</w:t>
      </w:r>
      <w:r w:rsidRPr="00237A8D">
        <w:rPr>
          <w:lang w:val="ru-RU"/>
        </w:rPr>
        <w:t xml:space="preserve"> (модель 3 в табл. 2). Результат показал отсутствие значимой связи между эмоциональной адаптацией и </w:t>
      </w:r>
      <w:r>
        <w:t>IGD</w:t>
      </w:r>
      <w:r w:rsidRPr="00237A8D">
        <w:rPr>
          <w:lang w:val="ru-RU"/>
        </w:rPr>
        <w:t xml:space="preserve"> </w:t>
      </w:r>
      <w:r w:rsidRPr="00237A8D">
        <w:rPr>
          <w:lang w:val="ru-RU"/>
        </w:rPr>
        <w:lastRenderedPageBreak/>
        <w:t>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2.099; </w:t>
      </w:r>
      <w:r>
        <w:t>df</w:t>
      </w:r>
      <w:r w:rsidRPr="00237A8D">
        <w:rPr>
          <w:lang w:val="ru-RU"/>
        </w:rPr>
        <w:t xml:space="preserve"> = 1; </w:t>
      </w:r>
      <w:r>
        <w:t>p</w:t>
      </w:r>
      <w:r w:rsidRPr="00237A8D">
        <w:rPr>
          <w:lang w:val="ru-RU"/>
        </w:rPr>
        <w:t xml:space="preserve"> = .147; </w:t>
      </w:r>
      <w:r>
        <w:t>OR</w:t>
      </w:r>
      <w:r w:rsidRPr="00237A8D">
        <w:rPr>
          <w:lang w:val="ru-RU"/>
        </w:rPr>
        <w:t xml:space="preserve"> = 0.874; 95% </w:t>
      </w:r>
      <w:r>
        <w:t>CI</w:t>
      </w:r>
      <w:r w:rsidRPr="00237A8D">
        <w:rPr>
          <w:lang w:val="ru-RU"/>
        </w:rPr>
        <w:t xml:space="preserve"> [0.728, 1.049]). Связь между сокрытием эмоций и </w:t>
      </w:r>
      <w:r>
        <w:t>IGD</w:t>
      </w:r>
      <w:r w:rsidRPr="00237A8D">
        <w:rPr>
          <w:lang w:val="ru-RU"/>
        </w:rPr>
        <w:t xml:space="preserve"> стала слабее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5.948; </w:t>
      </w:r>
      <w:r>
        <w:t>df</w:t>
      </w:r>
      <w:r w:rsidRPr="00237A8D">
        <w:rPr>
          <w:lang w:val="ru-RU"/>
        </w:rPr>
        <w:t xml:space="preserve"> = 1; </w:t>
      </w:r>
      <w:r>
        <w:t>p</w:t>
      </w:r>
      <w:r w:rsidRPr="00237A8D">
        <w:rPr>
          <w:lang w:val="ru-RU"/>
        </w:rPr>
        <w:t xml:space="preserve"> = .015; </w:t>
      </w:r>
      <w:r>
        <w:t>OR</w:t>
      </w:r>
      <w:r w:rsidRPr="00237A8D">
        <w:rPr>
          <w:lang w:val="ru-RU"/>
        </w:rPr>
        <w:t xml:space="preserve"> = 1.200; 95% </w:t>
      </w:r>
      <w:r>
        <w:t>CI</w:t>
      </w:r>
      <w:r w:rsidRPr="00237A8D">
        <w:rPr>
          <w:lang w:val="ru-RU"/>
        </w:rPr>
        <w:t xml:space="preserve"> [1.036, 1.389]).</w:t>
      </w:r>
    </w:p>
    <w:p w14:paraId="316D9597" w14:textId="77777777" w:rsidR="00F250D8" w:rsidRPr="00237A8D" w:rsidRDefault="00000000">
      <w:pPr>
        <w:spacing w:before="160" w:after="60"/>
        <w:rPr>
          <w:lang w:val="ru-RU"/>
        </w:rPr>
      </w:pPr>
      <w:r w:rsidRPr="00237A8D">
        <w:rPr>
          <w:b/>
          <w:sz w:val="22"/>
          <w:lang w:val="ru-RU"/>
        </w:rPr>
        <w:t xml:space="preserve">Таблица 2. </w:t>
      </w:r>
      <w:r w:rsidRPr="00237A8D">
        <w:rPr>
          <w:sz w:val="22"/>
          <w:lang w:val="ru-RU"/>
        </w:rPr>
        <w:t xml:space="preserve">Пошаговая модель логистической регрессии для связи между группой </w:t>
      </w:r>
      <w:r>
        <w:rPr>
          <w:sz w:val="22"/>
        </w:rPr>
        <w:t>IGD</w:t>
      </w:r>
      <w:r w:rsidRPr="00237A8D">
        <w:rPr>
          <w:sz w:val="22"/>
          <w:lang w:val="ru-RU"/>
        </w:rPr>
        <w:t xml:space="preserve"> (по сравнению с контрольной группой) и регуляцией эмоций после контроля пола, возраста и уровня образования.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3628"/>
        <w:gridCol w:w="1134"/>
        <w:gridCol w:w="1247"/>
        <w:gridCol w:w="1814"/>
      </w:tblGrid>
      <w:tr w:rsidR="00F250D8" w14:paraId="49A23577" w14:textId="77777777">
        <w:tc>
          <w:tcPr>
            <w:tcW w:w="3628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109579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Переменные</w:t>
            </w:r>
          </w:p>
        </w:tc>
        <w:tc>
          <w:tcPr>
            <w:tcW w:w="1134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433813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Wald</w:t>
            </w:r>
          </w:p>
        </w:tc>
        <w:tc>
          <w:tcPr>
            <w:tcW w:w="1247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CAE0B4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Exp(β)</w:t>
            </w:r>
          </w:p>
        </w:tc>
        <w:tc>
          <w:tcPr>
            <w:tcW w:w="1814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1B5540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95% CI</w:t>
            </w:r>
          </w:p>
        </w:tc>
      </w:tr>
      <w:tr w:rsidR="00F250D8" w:rsidRPr="00237A8D" w14:paraId="453B6BEE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E9FF6D" w14:textId="77777777" w:rsidR="00F250D8" w:rsidRPr="00237A8D" w:rsidRDefault="00000000">
            <w:pPr>
              <w:rPr>
                <w:lang w:val="ru-RU"/>
              </w:rPr>
            </w:pPr>
            <w:r w:rsidRPr="00237A8D">
              <w:rPr>
                <w:sz w:val="19"/>
                <w:lang w:val="ru-RU"/>
              </w:rPr>
              <w:t xml:space="preserve">Группа </w:t>
            </w:r>
            <w:r>
              <w:rPr>
                <w:sz w:val="19"/>
              </w:rPr>
              <w:t>IGD</w:t>
            </w:r>
            <w:r w:rsidRPr="00237A8D">
              <w:rPr>
                <w:sz w:val="19"/>
                <w:lang w:val="ru-RU"/>
              </w:rPr>
              <w:t xml:space="preserve"> в сравнении с контрольной группой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F8F9B4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9020AA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421564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</w:tr>
      <w:tr w:rsidR="00F250D8" w14:paraId="1F3BA7ED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A851B2" w14:textId="77777777" w:rsidR="00F250D8" w:rsidRDefault="00000000">
            <w:r>
              <w:rPr>
                <w:sz w:val="19"/>
              </w:rPr>
              <w:t>Модель 1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52D109" w14:textId="77777777" w:rsidR="00F250D8" w:rsidRDefault="00F250D8">
            <w:pPr>
              <w:jc w:val="center"/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A2906" w14:textId="77777777" w:rsidR="00F250D8" w:rsidRDefault="00F250D8">
            <w:pPr>
              <w:jc w:val="center"/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74B474" w14:textId="77777777" w:rsidR="00F250D8" w:rsidRDefault="00F250D8">
            <w:pPr>
              <w:jc w:val="center"/>
            </w:pPr>
          </w:p>
        </w:tc>
      </w:tr>
      <w:tr w:rsidR="00F250D8" w14:paraId="02FD1876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5E425" w14:textId="77777777" w:rsidR="00F250D8" w:rsidRDefault="00000000">
            <w:r>
              <w:rPr>
                <w:sz w:val="19"/>
              </w:rPr>
              <w:t>Пол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2E505C" w14:textId="77777777" w:rsidR="00F250D8" w:rsidRDefault="00000000">
            <w:pPr>
              <w:jc w:val="center"/>
            </w:pPr>
            <w:r>
              <w:rPr>
                <w:sz w:val="19"/>
              </w:rPr>
              <w:t>0.80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CDA900" w14:textId="77777777" w:rsidR="00F250D8" w:rsidRDefault="00000000">
            <w:pPr>
              <w:jc w:val="center"/>
            </w:pPr>
            <w:r>
              <w:rPr>
                <w:sz w:val="19"/>
              </w:rPr>
              <w:t>1.63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D914BA" w14:textId="77777777" w:rsidR="00F250D8" w:rsidRDefault="00000000">
            <w:pPr>
              <w:jc w:val="center"/>
            </w:pPr>
            <w:r>
              <w:rPr>
                <w:sz w:val="19"/>
              </w:rPr>
              <w:t>0.56-4.81</w:t>
            </w:r>
          </w:p>
        </w:tc>
      </w:tr>
      <w:tr w:rsidR="00F250D8" w14:paraId="28AF00F2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02821" w14:textId="77777777" w:rsidR="00F250D8" w:rsidRDefault="00000000">
            <w:r>
              <w:rPr>
                <w:sz w:val="19"/>
              </w:rPr>
              <w:t>Возраст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05BDA" w14:textId="77777777" w:rsidR="00F250D8" w:rsidRDefault="00000000">
            <w:pPr>
              <w:jc w:val="center"/>
            </w:pPr>
            <w:r>
              <w:rPr>
                <w:sz w:val="19"/>
              </w:rPr>
              <w:t>0.92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4066D9" w14:textId="77777777" w:rsidR="00F250D8" w:rsidRDefault="00000000">
            <w:pPr>
              <w:jc w:val="center"/>
            </w:pPr>
            <w:r>
              <w:rPr>
                <w:sz w:val="19"/>
              </w:rPr>
              <w:t>1.06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B69CEC" w14:textId="77777777" w:rsidR="00F250D8" w:rsidRDefault="00000000">
            <w:pPr>
              <w:jc w:val="center"/>
            </w:pPr>
            <w:r>
              <w:rPr>
                <w:sz w:val="19"/>
              </w:rPr>
              <w:t>0.94-1.20</w:t>
            </w:r>
          </w:p>
        </w:tc>
      </w:tr>
      <w:tr w:rsidR="00F250D8" w14:paraId="5A85E2C9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41D74" w14:textId="77777777" w:rsidR="00F250D8" w:rsidRDefault="00000000">
            <w:r>
              <w:rPr>
                <w:sz w:val="19"/>
              </w:rPr>
              <w:t>Уровень образования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AC74D" w14:textId="77777777" w:rsidR="00F250D8" w:rsidRDefault="00000000">
            <w:pPr>
              <w:jc w:val="center"/>
            </w:pPr>
            <w:r>
              <w:rPr>
                <w:sz w:val="19"/>
              </w:rPr>
              <w:t>16.37***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ACBED9" w14:textId="77777777" w:rsidR="00F250D8" w:rsidRDefault="00000000">
            <w:pPr>
              <w:jc w:val="center"/>
            </w:pPr>
            <w:r>
              <w:rPr>
                <w:sz w:val="19"/>
              </w:rPr>
              <w:t>0.37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2578F" w14:textId="77777777" w:rsidR="00F250D8" w:rsidRDefault="00000000">
            <w:pPr>
              <w:jc w:val="center"/>
            </w:pPr>
            <w:r>
              <w:rPr>
                <w:sz w:val="19"/>
              </w:rPr>
              <w:t>0.23-0.60</w:t>
            </w:r>
          </w:p>
        </w:tc>
      </w:tr>
      <w:tr w:rsidR="00F250D8" w14:paraId="6D274203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5A310E" w14:textId="77777777" w:rsidR="00F250D8" w:rsidRDefault="00000000">
            <w:r>
              <w:rPr>
                <w:sz w:val="19"/>
              </w:rPr>
              <w:t>Эмоциональная адаптация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18BF79" w14:textId="77777777" w:rsidR="00F250D8" w:rsidRDefault="00000000">
            <w:pPr>
              <w:jc w:val="center"/>
            </w:pPr>
            <w:r>
              <w:rPr>
                <w:sz w:val="19"/>
              </w:rPr>
              <w:t>19.31***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6798C" w14:textId="77777777" w:rsidR="00F250D8" w:rsidRDefault="00000000">
            <w:pPr>
              <w:jc w:val="center"/>
            </w:pPr>
            <w:r>
              <w:rPr>
                <w:sz w:val="19"/>
              </w:rPr>
              <w:t>0.75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21BB9D" w14:textId="77777777" w:rsidR="00F250D8" w:rsidRDefault="00000000">
            <w:pPr>
              <w:jc w:val="center"/>
            </w:pPr>
            <w:r>
              <w:rPr>
                <w:sz w:val="19"/>
              </w:rPr>
              <w:t>0.66-0.85</w:t>
            </w:r>
          </w:p>
        </w:tc>
      </w:tr>
      <w:tr w:rsidR="00F250D8" w14:paraId="250F5DE5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1C4DFA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E81E0D" w14:textId="77777777" w:rsidR="00F250D8" w:rsidRDefault="00000000">
            <w:pPr>
              <w:jc w:val="center"/>
            </w:pPr>
            <w:r>
              <w:rPr>
                <w:sz w:val="19"/>
              </w:rPr>
              <w:t>10.85**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D5B556" w14:textId="77777777" w:rsidR="00F250D8" w:rsidRDefault="00000000">
            <w:pPr>
              <w:jc w:val="center"/>
            </w:pPr>
            <w:r>
              <w:rPr>
                <w:sz w:val="19"/>
              </w:rPr>
              <w:t>1.18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A6B34" w14:textId="77777777" w:rsidR="00F250D8" w:rsidRDefault="00000000">
            <w:pPr>
              <w:jc w:val="center"/>
            </w:pPr>
            <w:r>
              <w:rPr>
                <w:sz w:val="19"/>
              </w:rPr>
              <w:t>1.07-1.31</w:t>
            </w:r>
          </w:p>
        </w:tc>
      </w:tr>
      <w:tr w:rsidR="00F250D8" w14:paraId="43D64160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91CFEA" w14:textId="77777777" w:rsidR="00F250D8" w:rsidRDefault="00000000">
            <w:r>
              <w:rPr>
                <w:sz w:val="19"/>
              </w:rPr>
              <w:t>Модель 2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226EA" w14:textId="77777777" w:rsidR="00F250D8" w:rsidRDefault="00F250D8">
            <w:pPr>
              <w:jc w:val="center"/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BAFDC" w14:textId="77777777" w:rsidR="00F250D8" w:rsidRDefault="00F250D8">
            <w:pPr>
              <w:jc w:val="center"/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63E05" w14:textId="77777777" w:rsidR="00F250D8" w:rsidRDefault="00F250D8">
            <w:pPr>
              <w:jc w:val="center"/>
            </w:pPr>
          </w:p>
        </w:tc>
      </w:tr>
      <w:tr w:rsidR="00F250D8" w14:paraId="59C83F6F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96C783" w14:textId="77777777" w:rsidR="00F250D8" w:rsidRDefault="00000000">
            <w:r>
              <w:rPr>
                <w:sz w:val="19"/>
              </w:rPr>
              <w:t>Пол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709293" w14:textId="77777777" w:rsidR="00F250D8" w:rsidRDefault="00000000">
            <w:pPr>
              <w:jc w:val="center"/>
            </w:pPr>
            <w:r>
              <w:rPr>
                <w:sz w:val="19"/>
              </w:rPr>
              <w:t>1.16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B41521" w14:textId="77777777" w:rsidR="00F250D8" w:rsidRDefault="00000000">
            <w:pPr>
              <w:jc w:val="center"/>
            </w:pPr>
            <w:r>
              <w:rPr>
                <w:sz w:val="19"/>
              </w:rPr>
              <w:t>1.88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9B52E7" w14:textId="77777777" w:rsidR="00F250D8" w:rsidRDefault="00000000">
            <w:pPr>
              <w:jc w:val="center"/>
            </w:pPr>
            <w:r>
              <w:rPr>
                <w:sz w:val="19"/>
              </w:rPr>
              <w:t>0.60-5.91</w:t>
            </w:r>
          </w:p>
        </w:tc>
      </w:tr>
      <w:tr w:rsidR="00F250D8" w14:paraId="3B853382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366528" w14:textId="77777777" w:rsidR="00F250D8" w:rsidRDefault="00000000">
            <w:r>
              <w:rPr>
                <w:sz w:val="19"/>
              </w:rPr>
              <w:t>Возраст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D39596" w14:textId="77777777" w:rsidR="00F250D8" w:rsidRDefault="00000000">
            <w:pPr>
              <w:jc w:val="center"/>
            </w:pPr>
            <w:r>
              <w:rPr>
                <w:sz w:val="19"/>
              </w:rPr>
              <w:t>2.21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1E5E1A" w14:textId="77777777" w:rsidR="00F250D8" w:rsidRDefault="00000000">
            <w:pPr>
              <w:jc w:val="center"/>
            </w:pPr>
            <w:r>
              <w:rPr>
                <w:sz w:val="19"/>
              </w:rPr>
              <w:t>1.10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0CF7A3" w14:textId="77777777" w:rsidR="00F250D8" w:rsidRDefault="00000000">
            <w:pPr>
              <w:jc w:val="center"/>
            </w:pPr>
            <w:r>
              <w:rPr>
                <w:sz w:val="19"/>
              </w:rPr>
              <w:t>0.97-1.26</w:t>
            </w:r>
          </w:p>
        </w:tc>
      </w:tr>
      <w:tr w:rsidR="00F250D8" w14:paraId="48D5A20C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15CF7B" w14:textId="77777777" w:rsidR="00F250D8" w:rsidRDefault="00000000">
            <w:r>
              <w:rPr>
                <w:sz w:val="19"/>
              </w:rPr>
              <w:t>Уровень образования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C55F93" w14:textId="77777777" w:rsidR="00F250D8" w:rsidRDefault="00000000">
            <w:pPr>
              <w:jc w:val="center"/>
            </w:pPr>
            <w:r>
              <w:rPr>
                <w:sz w:val="19"/>
              </w:rPr>
              <w:t>17.53***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F06598" w14:textId="77777777" w:rsidR="00F250D8" w:rsidRDefault="00000000">
            <w:pPr>
              <w:jc w:val="center"/>
            </w:pPr>
            <w:r>
              <w:rPr>
                <w:sz w:val="19"/>
              </w:rPr>
              <w:t>0.36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763B80" w14:textId="77777777" w:rsidR="00F250D8" w:rsidRDefault="00000000">
            <w:pPr>
              <w:jc w:val="center"/>
            </w:pPr>
            <w:r>
              <w:rPr>
                <w:sz w:val="19"/>
              </w:rPr>
              <w:t>0.18-0.54</w:t>
            </w:r>
          </w:p>
        </w:tc>
      </w:tr>
      <w:tr w:rsidR="00F250D8" w14:paraId="7D132496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B68CA3" w14:textId="77777777" w:rsidR="00F250D8" w:rsidRDefault="00000000">
            <w:r>
              <w:rPr>
                <w:sz w:val="19"/>
              </w:rPr>
              <w:t>Эмоциональная адаптация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E20BB" w14:textId="77777777" w:rsidR="00F250D8" w:rsidRDefault="00000000">
            <w:pPr>
              <w:jc w:val="center"/>
            </w:pPr>
            <w:r>
              <w:rPr>
                <w:sz w:val="19"/>
              </w:rPr>
              <w:t>11.64**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7A85C4" w14:textId="77777777" w:rsidR="00F250D8" w:rsidRDefault="00000000">
            <w:pPr>
              <w:jc w:val="center"/>
            </w:pPr>
            <w:r>
              <w:rPr>
                <w:sz w:val="19"/>
              </w:rPr>
              <w:t>0.27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6A9641" w14:textId="77777777" w:rsidR="00F250D8" w:rsidRDefault="00000000">
            <w:pPr>
              <w:jc w:val="center"/>
            </w:pPr>
            <w:r>
              <w:rPr>
                <w:sz w:val="19"/>
              </w:rPr>
              <w:t>0.13-0.57</w:t>
            </w:r>
          </w:p>
        </w:tc>
      </w:tr>
      <w:tr w:rsidR="00F250D8" w14:paraId="5F3DF411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6F7AC3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C576CF" w14:textId="77777777" w:rsidR="00F250D8" w:rsidRDefault="00000000">
            <w:pPr>
              <w:jc w:val="center"/>
            </w:pPr>
            <w:r>
              <w:rPr>
                <w:sz w:val="19"/>
              </w:rPr>
              <w:t>4.52*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6BD996" w14:textId="77777777" w:rsidR="00F250D8" w:rsidRDefault="00000000">
            <w:pPr>
              <w:jc w:val="center"/>
            </w:pPr>
            <w:r>
              <w:rPr>
                <w:sz w:val="19"/>
              </w:rPr>
              <w:t>0.56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872908" w14:textId="77777777" w:rsidR="00F250D8" w:rsidRDefault="00000000">
            <w:pPr>
              <w:jc w:val="center"/>
            </w:pPr>
            <w:r>
              <w:rPr>
                <w:sz w:val="19"/>
              </w:rPr>
              <w:t>0.32-0.96</w:t>
            </w:r>
          </w:p>
        </w:tc>
      </w:tr>
      <w:tr w:rsidR="00F250D8" w14:paraId="1A7120EE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91A0C" w14:textId="77777777" w:rsidR="00F250D8" w:rsidRDefault="00000000">
            <w:r>
              <w:rPr>
                <w:sz w:val="19"/>
              </w:rPr>
              <w:t>Сокрытие эмоций x адаптация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F93173" w14:textId="77777777" w:rsidR="00F250D8" w:rsidRDefault="00000000">
            <w:pPr>
              <w:jc w:val="center"/>
            </w:pPr>
            <w:r>
              <w:rPr>
                <w:sz w:val="19"/>
              </w:rPr>
              <w:t>7.65**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EAE29E" w14:textId="77777777" w:rsidR="00F250D8" w:rsidRDefault="00000000">
            <w:pPr>
              <w:jc w:val="center"/>
            </w:pPr>
            <w:r>
              <w:rPr>
                <w:sz w:val="19"/>
              </w:rPr>
              <w:t>1.03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049913" w14:textId="77777777" w:rsidR="00F250D8" w:rsidRDefault="00000000">
            <w:pPr>
              <w:jc w:val="center"/>
            </w:pPr>
            <w:r>
              <w:rPr>
                <w:sz w:val="19"/>
              </w:rPr>
              <w:t>1.01-1.06</w:t>
            </w:r>
          </w:p>
        </w:tc>
      </w:tr>
      <w:tr w:rsidR="00F250D8" w14:paraId="0CDB5295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0918B1" w14:textId="77777777" w:rsidR="00F250D8" w:rsidRDefault="00000000">
            <w:r>
              <w:rPr>
                <w:sz w:val="19"/>
              </w:rPr>
              <w:t>Модель 3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4E3B0" w14:textId="77777777" w:rsidR="00F250D8" w:rsidRDefault="00F250D8">
            <w:pPr>
              <w:jc w:val="center"/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FC948" w14:textId="77777777" w:rsidR="00F250D8" w:rsidRDefault="00F250D8">
            <w:pPr>
              <w:jc w:val="center"/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99525" w14:textId="77777777" w:rsidR="00F250D8" w:rsidRDefault="00F250D8">
            <w:pPr>
              <w:jc w:val="center"/>
            </w:pPr>
          </w:p>
        </w:tc>
      </w:tr>
      <w:tr w:rsidR="00F250D8" w14:paraId="6483D037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BE310" w14:textId="77777777" w:rsidR="00F250D8" w:rsidRDefault="00000000">
            <w:r>
              <w:rPr>
                <w:sz w:val="19"/>
              </w:rPr>
              <w:t>Пол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42BAD9" w14:textId="77777777" w:rsidR="00F250D8" w:rsidRDefault="00000000">
            <w:pPr>
              <w:jc w:val="center"/>
            </w:pPr>
            <w:r>
              <w:rPr>
                <w:sz w:val="19"/>
              </w:rPr>
              <w:t>1.51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6EF19" w14:textId="77777777" w:rsidR="00F250D8" w:rsidRDefault="00000000">
            <w:pPr>
              <w:jc w:val="center"/>
            </w:pPr>
            <w:r>
              <w:rPr>
                <w:sz w:val="19"/>
              </w:rPr>
              <w:t>2.61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F6ADF" w14:textId="77777777" w:rsidR="00F250D8" w:rsidRDefault="00000000">
            <w:pPr>
              <w:jc w:val="center"/>
            </w:pPr>
            <w:r>
              <w:rPr>
                <w:sz w:val="19"/>
              </w:rPr>
              <w:t>0.57-12.05</w:t>
            </w:r>
          </w:p>
        </w:tc>
      </w:tr>
      <w:tr w:rsidR="00F250D8" w14:paraId="0D7DE710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D7BAB4" w14:textId="77777777" w:rsidR="00F250D8" w:rsidRDefault="00000000">
            <w:r>
              <w:rPr>
                <w:sz w:val="19"/>
              </w:rPr>
              <w:t>Возраст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225460" w14:textId="77777777" w:rsidR="00F250D8" w:rsidRDefault="00000000">
            <w:pPr>
              <w:jc w:val="center"/>
            </w:pPr>
            <w:r>
              <w:rPr>
                <w:sz w:val="19"/>
              </w:rPr>
              <w:t>3.75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0B9733" w14:textId="77777777" w:rsidR="00F250D8" w:rsidRDefault="00000000">
            <w:pPr>
              <w:jc w:val="center"/>
            </w:pPr>
            <w:r>
              <w:rPr>
                <w:sz w:val="19"/>
              </w:rPr>
              <w:t>1.20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485CE" w14:textId="77777777" w:rsidR="00F250D8" w:rsidRDefault="00000000">
            <w:pPr>
              <w:jc w:val="center"/>
            </w:pPr>
            <w:r>
              <w:rPr>
                <w:sz w:val="19"/>
              </w:rPr>
              <w:t>0.99-1.45</w:t>
            </w:r>
          </w:p>
        </w:tc>
      </w:tr>
      <w:tr w:rsidR="00F250D8" w14:paraId="422F3764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15FF45" w14:textId="77777777" w:rsidR="00F250D8" w:rsidRDefault="00000000">
            <w:r>
              <w:rPr>
                <w:sz w:val="19"/>
              </w:rPr>
              <w:t>Уровень образования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EEC539" w14:textId="77777777" w:rsidR="00F250D8" w:rsidRDefault="00000000">
            <w:pPr>
              <w:jc w:val="center"/>
            </w:pPr>
            <w:r>
              <w:rPr>
                <w:sz w:val="19"/>
              </w:rPr>
              <w:t>13.14***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0D64D" w14:textId="77777777" w:rsidR="00F250D8" w:rsidRDefault="00000000">
            <w:pPr>
              <w:jc w:val="center"/>
            </w:pPr>
            <w:r>
              <w:rPr>
                <w:sz w:val="19"/>
              </w:rPr>
              <w:t>0.24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A2376" w14:textId="77777777" w:rsidR="00F250D8" w:rsidRDefault="00000000">
            <w:pPr>
              <w:jc w:val="center"/>
            </w:pPr>
            <w:r>
              <w:rPr>
                <w:sz w:val="19"/>
              </w:rPr>
              <w:t>1.11-0.52</w:t>
            </w:r>
          </w:p>
        </w:tc>
      </w:tr>
      <w:tr w:rsidR="00F250D8" w14:paraId="3394B8D4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CC2C8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79491F" w14:textId="77777777" w:rsidR="00F250D8" w:rsidRDefault="00000000">
            <w:pPr>
              <w:jc w:val="center"/>
            </w:pPr>
            <w:r>
              <w:rPr>
                <w:sz w:val="19"/>
              </w:rPr>
              <w:t>5.95*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71BA1" w14:textId="77777777" w:rsidR="00F250D8" w:rsidRDefault="00000000">
            <w:pPr>
              <w:jc w:val="center"/>
            </w:pPr>
            <w:r>
              <w:rPr>
                <w:sz w:val="19"/>
              </w:rPr>
              <w:t>1.20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EBC296" w14:textId="77777777" w:rsidR="00F250D8" w:rsidRDefault="00000000">
            <w:pPr>
              <w:jc w:val="center"/>
            </w:pPr>
            <w:r>
              <w:rPr>
                <w:sz w:val="19"/>
              </w:rPr>
              <w:t>1.04-1.39</w:t>
            </w:r>
          </w:p>
        </w:tc>
      </w:tr>
      <w:tr w:rsidR="00F250D8" w14:paraId="0DC6638D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369AA" w14:textId="77777777" w:rsidR="00F250D8" w:rsidRDefault="00000000">
            <w:r>
              <w:rPr>
                <w:sz w:val="19"/>
              </w:rPr>
              <w:t>Эмоциональная адаптация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7997FE" w14:textId="77777777" w:rsidR="00F250D8" w:rsidRDefault="00000000">
            <w:pPr>
              <w:jc w:val="center"/>
            </w:pPr>
            <w:r>
              <w:rPr>
                <w:sz w:val="19"/>
              </w:rPr>
              <w:t>2.10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C8C110" w14:textId="77777777" w:rsidR="00F250D8" w:rsidRDefault="00000000">
            <w:pPr>
              <w:jc w:val="center"/>
            </w:pPr>
            <w:r>
              <w:rPr>
                <w:sz w:val="19"/>
              </w:rPr>
              <w:t>0.87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A38231" w14:textId="77777777" w:rsidR="00F250D8" w:rsidRDefault="00000000">
            <w:pPr>
              <w:jc w:val="center"/>
            </w:pPr>
            <w:r>
              <w:rPr>
                <w:sz w:val="19"/>
              </w:rPr>
              <w:t>0.73-1.05</w:t>
            </w:r>
          </w:p>
        </w:tc>
      </w:tr>
      <w:tr w:rsidR="00F250D8" w14:paraId="176DD1F1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E5D238" w14:textId="77777777" w:rsidR="00F250D8" w:rsidRDefault="00000000">
            <w:r>
              <w:rPr>
                <w:sz w:val="19"/>
              </w:rPr>
              <w:t>Депрессия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BE7873" w14:textId="77777777" w:rsidR="00F250D8" w:rsidRDefault="00000000">
            <w:pPr>
              <w:jc w:val="center"/>
            </w:pPr>
            <w:r>
              <w:rPr>
                <w:sz w:val="19"/>
              </w:rPr>
              <w:t>5.49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1F9FE8" w14:textId="77777777" w:rsidR="00F250D8" w:rsidRDefault="00000000">
            <w:pPr>
              <w:jc w:val="center"/>
            </w:pPr>
            <w:r>
              <w:rPr>
                <w:sz w:val="19"/>
              </w:rPr>
              <w:t>1.11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464FBD" w14:textId="77777777" w:rsidR="00F250D8" w:rsidRDefault="00000000">
            <w:pPr>
              <w:jc w:val="center"/>
            </w:pPr>
            <w:r>
              <w:rPr>
                <w:sz w:val="19"/>
              </w:rPr>
              <w:t>1.02-1.21</w:t>
            </w:r>
          </w:p>
        </w:tc>
      </w:tr>
      <w:tr w:rsidR="00F250D8" w14:paraId="76E89070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1BBA94" w14:textId="77777777" w:rsidR="00F250D8" w:rsidRDefault="00000000">
            <w:r>
              <w:rPr>
                <w:sz w:val="19"/>
              </w:rPr>
              <w:t>Враждебность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D1AA2A" w14:textId="77777777" w:rsidR="00F250D8" w:rsidRDefault="00000000">
            <w:pPr>
              <w:jc w:val="center"/>
            </w:pPr>
            <w:r>
              <w:rPr>
                <w:sz w:val="19"/>
              </w:rPr>
              <w:t>15.53***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9E467" w14:textId="77777777" w:rsidR="00F250D8" w:rsidRDefault="00000000">
            <w:pPr>
              <w:jc w:val="center"/>
            </w:pPr>
            <w:r>
              <w:rPr>
                <w:sz w:val="19"/>
              </w:rPr>
              <w:t>1.14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3C0068" w14:textId="77777777" w:rsidR="00F250D8" w:rsidRDefault="00000000">
            <w:pPr>
              <w:jc w:val="center"/>
            </w:pPr>
            <w:r>
              <w:rPr>
                <w:sz w:val="19"/>
              </w:rPr>
              <w:t>1.07-1.21</w:t>
            </w:r>
          </w:p>
        </w:tc>
      </w:tr>
    </w:tbl>
    <w:p w14:paraId="52F9FFDD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Сокрытие эмоций: показатель по подшкале сокрытия эмоций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5BD99FC5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Эмоциональная адаптация: показатель по подшкале эмоциональной адаптации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46D32447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* </w:t>
      </w:r>
      <w:r>
        <w:rPr>
          <w:sz w:val="18"/>
        </w:rPr>
        <w:t>p</w:t>
      </w:r>
      <w:r w:rsidRPr="00237A8D">
        <w:rPr>
          <w:sz w:val="18"/>
          <w:lang w:val="ru-RU"/>
        </w:rPr>
        <w:t xml:space="preserve"> &lt; .05; ** </w:t>
      </w:r>
      <w:r>
        <w:rPr>
          <w:sz w:val="18"/>
        </w:rPr>
        <w:t>p</w:t>
      </w:r>
      <w:r w:rsidRPr="00237A8D">
        <w:rPr>
          <w:sz w:val="18"/>
          <w:lang w:val="ru-RU"/>
        </w:rPr>
        <w:t xml:space="preserve"> &lt; .01; *** </w:t>
      </w:r>
      <w:r>
        <w:rPr>
          <w:sz w:val="18"/>
        </w:rPr>
        <w:t>p</w:t>
      </w:r>
      <w:r w:rsidRPr="00237A8D">
        <w:rPr>
          <w:sz w:val="18"/>
          <w:lang w:val="ru-RU"/>
        </w:rPr>
        <w:t xml:space="preserve"> &lt; .001.</w:t>
      </w:r>
    </w:p>
    <w:p w14:paraId="2D239E39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Для более подробной оценки эффекта взаимодействия между сокрытием эмоций и эмоциональной адаптацией мы разделили показатели эмоциональной адаптации в группах </w:t>
      </w:r>
      <w:r>
        <w:lastRenderedPageBreak/>
        <w:t>IGD</w:t>
      </w:r>
      <w:r w:rsidRPr="00237A8D">
        <w:rPr>
          <w:lang w:val="ru-RU"/>
        </w:rPr>
        <w:t xml:space="preserve"> и контроля на группы с высокими и низкими значениями на основании среднего значения по всей выборке. Число участников с низкими значениями эмоциональной адаптации составило 52 в группе </w:t>
      </w:r>
      <w:r>
        <w:t>IGD</w:t>
      </w:r>
      <w:r w:rsidRPr="00237A8D">
        <w:rPr>
          <w:lang w:val="ru-RU"/>
        </w:rPr>
        <w:t xml:space="preserve"> и 35 в контрольной группе. Число участников с высокими значениями эмоциональной адаптации составило 17 в группе </w:t>
      </w:r>
      <w:r>
        <w:t>IGD</w:t>
      </w:r>
      <w:r w:rsidRPr="00237A8D">
        <w:rPr>
          <w:lang w:val="ru-RU"/>
        </w:rPr>
        <w:t xml:space="preserve"> и 34 в контрольной группе. В подгруппах с низкими значениями эмоциональной адаптации сокрытие эмоций не демонстрировало значимой связи с </w:t>
      </w:r>
      <w:r>
        <w:t>IGD</w:t>
      </w:r>
      <w:r w:rsidRPr="00237A8D">
        <w:rPr>
          <w:lang w:val="ru-RU"/>
        </w:rPr>
        <w:t xml:space="preserve"> (</w:t>
      </w:r>
      <w:r>
        <w:t>p</w:t>
      </w:r>
      <w:r w:rsidRPr="00237A8D">
        <w:rPr>
          <w:lang w:val="ru-RU"/>
        </w:rPr>
        <w:t xml:space="preserve"> = .217). Однако в подгруппах с высокими значениями эмоциональной адаптации сокрытие эмоций выявило значимую связь с </w:t>
      </w:r>
      <w:r>
        <w:t>IGD</w:t>
      </w:r>
      <w:r w:rsidRPr="00237A8D">
        <w:rPr>
          <w:lang w:val="ru-RU"/>
        </w:rPr>
        <w:t xml:space="preserve"> (</w:t>
      </w:r>
      <w:r>
        <w:t>p</w:t>
      </w:r>
      <w:r w:rsidRPr="00237A8D">
        <w:rPr>
          <w:lang w:val="ru-RU"/>
        </w:rPr>
        <w:t xml:space="preserve"> = .002). Этот результат показал, что эффект сокрытия эмоций в отношении </w:t>
      </w:r>
      <w:r>
        <w:t>IGD</w:t>
      </w:r>
      <w:r w:rsidRPr="00237A8D">
        <w:rPr>
          <w:lang w:val="ru-RU"/>
        </w:rPr>
        <w:t xml:space="preserve"> проявлялся только у лиц с адекватной эмоциональной адаптацией (табл. 3).</w:t>
      </w:r>
    </w:p>
    <w:p w14:paraId="4A79AFCC" w14:textId="77777777" w:rsidR="00F250D8" w:rsidRPr="00237A8D" w:rsidRDefault="00000000">
      <w:pPr>
        <w:spacing w:before="160" w:after="60"/>
        <w:rPr>
          <w:lang w:val="ru-RU"/>
        </w:rPr>
      </w:pPr>
      <w:r w:rsidRPr="00237A8D">
        <w:rPr>
          <w:b/>
          <w:sz w:val="22"/>
          <w:lang w:val="ru-RU"/>
        </w:rPr>
        <w:t xml:space="preserve">Таблица 3. </w:t>
      </w:r>
      <w:r w:rsidRPr="00237A8D">
        <w:rPr>
          <w:sz w:val="22"/>
          <w:lang w:val="ru-RU"/>
        </w:rPr>
        <w:t xml:space="preserve">Различия в сокрытии эмоций между группой </w:t>
      </w:r>
      <w:r>
        <w:rPr>
          <w:sz w:val="22"/>
        </w:rPr>
        <w:t>IGD</w:t>
      </w:r>
      <w:r w:rsidRPr="00237A8D">
        <w:rPr>
          <w:sz w:val="22"/>
          <w:lang w:val="ru-RU"/>
        </w:rPr>
        <w:t xml:space="preserve"> и контрольной группой у участников с низкими и высокими значениями эмоциональной адаптации.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1701"/>
        <w:gridCol w:w="1247"/>
      </w:tblGrid>
      <w:tr w:rsidR="00F250D8" w14:paraId="0167FB05" w14:textId="77777777">
        <w:tc>
          <w:tcPr>
            <w:tcW w:w="3685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59FCB4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Переменные</w:t>
            </w:r>
          </w:p>
        </w:tc>
        <w:tc>
          <w:tcPr>
            <w:tcW w:w="1701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4045D4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Группа IGD</w:t>
            </w:r>
            <w:r>
              <w:rPr>
                <w:b/>
                <w:sz w:val="20"/>
              </w:rPr>
              <w:br/>
              <w:t>Mean ± SD</w:t>
            </w:r>
          </w:p>
        </w:tc>
        <w:tc>
          <w:tcPr>
            <w:tcW w:w="1701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C3B7F2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Контрольная группа</w:t>
            </w:r>
            <w:r>
              <w:rPr>
                <w:b/>
                <w:sz w:val="20"/>
              </w:rPr>
              <w:br/>
              <w:t>Mean ± SD</w:t>
            </w:r>
          </w:p>
        </w:tc>
        <w:tc>
          <w:tcPr>
            <w:tcW w:w="1247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74A843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t-критерий</w:t>
            </w:r>
          </w:p>
        </w:tc>
      </w:tr>
      <w:tr w:rsidR="00F250D8" w:rsidRPr="00237A8D" w14:paraId="4F97A13F" w14:textId="77777777">
        <w:tc>
          <w:tcPr>
            <w:tcW w:w="36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1598C8" w14:textId="77777777" w:rsidR="00F250D8" w:rsidRPr="00237A8D" w:rsidRDefault="00000000">
            <w:pPr>
              <w:rPr>
                <w:lang w:val="ru-RU"/>
              </w:rPr>
            </w:pPr>
            <w:r w:rsidRPr="00237A8D">
              <w:rPr>
                <w:sz w:val="19"/>
                <w:lang w:val="ru-RU"/>
              </w:rPr>
              <w:t>Участники с низкой эмоциональной адаптацией (≤25)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92D959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A8DC25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27177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</w:tr>
      <w:tr w:rsidR="00F250D8" w14:paraId="222CB92A" w14:textId="77777777">
        <w:tc>
          <w:tcPr>
            <w:tcW w:w="36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11BE83" w14:textId="77777777" w:rsidR="00F250D8" w:rsidRDefault="00000000">
            <w:r>
              <w:rPr>
                <w:sz w:val="19"/>
              </w:rPr>
              <w:t>N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C66C26" w14:textId="77777777" w:rsidR="00F250D8" w:rsidRDefault="00000000">
            <w:pPr>
              <w:jc w:val="center"/>
            </w:pPr>
            <w:r>
              <w:rPr>
                <w:sz w:val="19"/>
              </w:rPr>
              <w:t>52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2FCF5D" w14:textId="77777777" w:rsidR="00F250D8" w:rsidRDefault="00000000">
            <w:pPr>
              <w:jc w:val="center"/>
            </w:pPr>
            <w:r>
              <w:rPr>
                <w:sz w:val="19"/>
              </w:rPr>
              <w:t>35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32E94C" w14:textId="77777777" w:rsidR="00F250D8" w:rsidRDefault="00F250D8">
            <w:pPr>
              <w:jc w:val="center"/>
            </w:pPr>
          </w:p>
        </w:tc>
      </w:tr>
      <w:tr w:rsidR="00F250D8" w14:paraId="40460C06" w14:textId="77777777">
        <w:tc>
          <w:tcPr>
            <w:tcW w:w="36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C84EB6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0566A" w14:textId="77777777" w:rsidR="00F250D8" w:rsidRDefault="00000000">
            <w:pPr>
              <w:jc w:val="center"/>
            </w:pPr>
            <w:r>
              <w:rPr>
                <w:sz w:val="19"/>
              </w:rPr>
              <w:t>28.54 ± 5.84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7FE020" w14:textId="77777777" w:rsidR="00F250D8" w:rsidRDefault="00000000">
            <w:pPr>
              <w:jc w:val="center"/>
            </w:pPr>
            <w:r>
              <w:rPr>
                <w:sz w:val="19"/>
              </w:rPr>
              <w:t>27.09 ± 4.99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C5E745" w14:textId="77777777" w:rsidR="00F250D8" w:rsidRDefault="00000000">
            <w:pPr>
              <w:jc w:val="center"/>
            </w:pPr>
            <w:r>
              <w:rPr>
                <w:sz w:val="19"/>
              </w:rPr>
              <w:t>1.24</w:t>
            </w:r>
          </w:p>
        </w:tc>
      </w:tr>
      <w:tr w:rsidR="00F250D8" w:rsidRPr="00237A8D" w14:paraId="00DA0DDE" w14:textId="77777777">
        <w:tc>
          <w:tcPr>
            <w:tcW w:w="36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480BDF" w14:textId="77777777" w:rsidR="00F250D8" w:rsidRPr="00237A8D" w:rsidRDefault="00000000">
            <w:pPr>
              <w:rPr>
                <w:lang w:val="ru-RU"/>
              </w:rPr>
            </w:pPr>
            <w:r w:rsidRPr="00237A8D">
              <w:rPr>
                <w:sz w:val="19"/>
                <w:lang w:val="ru-RU"/>
              </w:rPr>
              <w:t>Участники с высокой эмоциональной адаптацией (&gt;25)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FC4966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988A4D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FE60F2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</w:tr>
      <w:tr w:rsidR="00F250D8" w14:paraId="6DAB16D6" w14:textId="77777777">
        <w:tc>
          <w:tcPr>
            <w:tcW w:w="36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52AAFB" w14:textId="77777777" w:rsidR="00F250D8" w:rsidRDefault="00000000">
            <w:r>
              <w:rPr>
                <w:sz w:val="19"/>
              </w:rPr>
              <w:t>N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634E8" w14:textId="77777777" w:rsidR="00F250D8" w:rsidRDefault="00000000">
            <w:pPr>
              <w:jc w:val="center"/>
            </w:pPr>
            <w:r>
              <w:rPr>
                <w:sz w:val="19"/>
              </w:rPr>
              <w:t>17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D85F6E" w14:textId="77777777" w:rsidR="00F250D8" w:rsidRDefault="00000000">
            <w:pPr>
              <w:jc w:val="center"/>
            </w:pPr>
            <w:r>
              <w:rPr>
                <w:sz w:val="19"/>
              </w:rPr>
              <w:t>34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D1CCD0" w14:textId="77777777" w:rsidR="00F250D8" w:rsidRDefault="00F250D8">
            <w:pPr>
              <w:jc w:val="center"/>
            </w:pPr>
          </w:p>
        </w:tc>
      </w:tr>
      <w:tr w:rsidR="00F250D8" w14:paraId="0F4CFBC2" w14:textId="77777777">
        <w:tc>
          <w:tcPr>
            <w:tcW w:w="368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97F053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EB7F3C" w14:textId="77777777" w:rsidR="00F250D8" w:rsidRDefault="00000000">
            <w:pPr>
              <w:jc w:val="center"/>
            </w:pPr>
            <w:r>
              <w:rPr>
                <w:sz w:val="19"/>
              </w:rPr>
              <w:t>33.12 ± 4.17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7D0DE5" w14:textId="77777777" w:rsidR="00F250D8" w:rsidRDefault="00000000">
            <w:pPr>
              <w:jc w:val="center"/>
            </w:pPr>
            <w:r>
              <w:rPr>
                <w:sz w:val="19"/>
              </w:rPr>
              <w:t>28.79 ± 4.55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ACFA6" w14:textId="77777777" w:rsidR="00F250D8" w:rsidRDefault="00000000">
            <w:pPr>
              <w:jc w:val="center"/>
            </w:pPr>
            <w:r>
              <w:rPr>
                <w:sz w:val="19"/>
              </w:rPr>
              <w:t>3.39**</w:t>
            </w:r>
          </w:p>
        </w:tc>
      </w:tr>
    </w:tbl>
    <w:p w14:paraId="1762FCE6" w14:textId="77777777" w:rsidR="00F250D8" w:rsidRDefault="00000000">
      <w:r>
        <w:rPr>
          <w:sz w:val="18"/>
        </w:rPr>
        <w:t>*p &lt; .05; **p &lt; .01; ***p &lt; .001</w:t>
      </w:r>
    </w:p>
    <w:p w14:paraId="4B8CB89B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Логистическая регрессия использовалась также для проверки того, была ли регуляция эмоций значимо связана с </w:t>
      </w:r>
      <w:r>
        <w:t>IGD</w:t>
      </w:r>
      <w:r w:rsidRPr="00237A8D">
        <w:rPr>
          <w:lang w:val="ru-RU"/>
        </w:rPr>
        <w:t xml:space="preserve"> при сравнении с регулярными игроками (табл. 4). В модели 1 для </w:t>
      </w:r>
      <w:r>
        <w:t>IGD</w:t>
      </w:r>
      <w:r w:rsidRPr="00237A8D">
        <w:rPr>
          <w:lang w:val="ru-RU"/>
        </w:rPr>
        <w:t xml:space="preserve"> эмоциональная адаптация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18.034; </w:t>
      </w:r>
      <w:r>
        <w:t>df</w:t>
      </w:r>
      <w:r w:rsidRPr="00237A8D">
        <w:rPr>
          <w:lang w:val="ru-RU"/>
        </w:rPr>
        <w:t xml:space="preserve"> = 1; </w:t>
      </w:r>
      <w:r>
        <w:t>p</w:t>
      </w:r>
      <w:r w:rsidRPr="00237A8D">
        <w:rPr>
          <w:lang w:val="ru-RU"/>
        </w:rPr>
        <w:t xml:space="preserve"> &lt; .001; </w:t>
      </w:r>
      <w:r>
        <w:t>OR</w:t>
      </w:r>
      <w:r w:rsidRPr="00237A8D">
        <w:rPr>
          <w:lang w:val="ru-RU"/>
        </w:rPr>
        <w:t xml:space="preserve"> = 0.750; 95% </w:t>
      </w:r>
      <w:r>
        <w:t>CI</w:t>
      </w:r>
      <w:r w:rsidRPr="00237A8D">
        <w:rPr>
          <w:lang w:val="ru-RU"/>
        </w:rPr>
        <w:t xml:space="preserve"> [0.657, 0.857]) была первым фактором, включенным в модель, а затем - сокрытие эмоций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11.663; </w:t>
      </w:r>
      <w:r>
        <w:t>df</w:t>
      </w:r>
      <w:r w:rsidRPr="00237A8D">
        <w:rPr>
          <w:lang w:val="ru-RU"/>
        </w:rPr>
        <w:t xml:space="preserve"> = 1; </w:t>
      </w:r>
      <w:r>
        <w:t>p</w:t>
      </w:r>
      <w:r w:rsidRPr="00237A8D">
        <w:rPr>
          <w:lang w:val="ru-RU"/>
        </w:rPr>
        <w:t xml:space="preserve"> = .001; </w:t>
      </w:r>
      <w:r>
        <w:t>OR</w:t>
      </w:r>
      <w:r w:rsidRPr="00237A8D">
        <w:rPr>
          <w:lang w:val="ru-RU"/>
        </w:rPr>
        <w:t xml:space="preserve"> = 1.191; 95% </w:t>
      </w:r>
      <w:r>
        <w:t>CI</w:t>
      </w:r>
      <w:r w:rsidRPr="00237A8D">
        <w:rPr>
          <w:lang w:val="ru-RU"/>
        </w:rPr>
        <w:t xml:space="preserve"> [1.077, 1.317]) после контроля пола, возраста и уровня образования. Модель показала, что эмоциональная адаптация была формой регуляции эмоций, наиболее тесно связанной с </w:t>
      </w:r>
      <w:r>
        <w:t>IGD</w:t>
      </w:r>
      <w:r w:rsidRPr="00237A8D">
        <w:rPr>
          <w:lang w:val="ru-RU"/>
        </w:rPr>
        <w:t xml:space="preserve">. Результаты регрессии показали, что модель объясняла 32.3% дисперсии. Затем в модель были введены члены взаимодействия сокрытия эмоций и эмоциональной адаптации для проверки их совместного эффекта в отношении </w:t>
      </w:r>
      <w:r>
        <w:t>IGD</w:t>
      </w:r>
      <w:r w:rsidRPr="00237A8D">
        <w:rPr>
          <w:lang w:val="ru-RU"/>
        </w:rPr>
        <w:t xml:space="preserve">. Результат показал, что член взаимодействия не был значимо связан с </w:t>
      </w:r>
      <w:r>
        <w:t>IGD</w:t>
      </w:r>
      <w:r w:rsidRPr="00237A8D">
        <w:rPr>
          <w:lang w:val="ru-RU"/>
        </w:rPr>
        <w:t xml:space="preserve">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2.379; </w:t>
      </w:r>
      <w:r>
        <w:t>p</w:t>
      </w:r>
      <w:r w:rsidRPr="00237A8D">
        <w:rPr>
          <w:lang w:val="ru-RU"/>
        </w:rPr>
        <w:t xml:space="preserve"> = .123; </w:t>
      </w:r>
      <w:r>
        <w:t>df</w:t>
      </w:r>
      <w:r w:rsidRPr="00237A8D">
        <w:rPr>
          <w:lang w:val="ru-RU"/>
        </w:rPr>
        <w:t xml:space="preserve"> = 1; </w:t>
      </w:r>
      <w:r>
        <w:t>OR</w:t>
      </w:r>
      <w:r w:rsidRPr="00237A8D">
        <w:rPr>
          <w:lang w:val="ru-RU"/>
        </w:rPr>
        <w:t xml:space="preserve"> = 1.014; 95% </w:t>
      </w:r>
      <w:r>
        <w:t>CI</w:t>
      </w:r>
      <w:r w:rsidRPr="00237A8D">
        <w:rPr>
          <w:lang w:val="ru-RU"/>
        </w:rPr>
        <w:t xml:space="preserve"> [0.996, 1.032]; модель 2 в табл. 4).</w:t>
      </w:r>
    </w:p>
    <w:p w14:paraId="7092DCDC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Далее в модель 1 были включены депрессия и враждебность и контролировались для проверки связи сокрытия эмоций и эмоциональной адаптации с </w:t>
      </w:r>
      <w:r>
        <w:t>IGD</w:t>
      </w:r>
      <w:r w:rsidRPr="00237A8D">
        <w:rPr>
          <w:lang w:val="ru-RU"/>
        </w:rPr>
        <w:t xml:space="preserve"> (модель 3 в табл. 4). Результат показал отсутствие значимой связи эмоциональной адаптации с </w:t>
      </w:r>
      <w:r>
        <w:t>IGD</w:t>
      </w:r>
      <w:r w:rsidRPr="00237A8D">
        <w:rPr>
          <w:lang w:val="ru-RU"/>
        </w:rPr>
        <w:t xml:space="preserve"> в группе </w:t>
      </w:r>
      <w:r>
        <w:lastRenderedPageBreak/>
        <w:t>IGD</w:t>
      </w:r>
      <w:r w:rsidRPr="00237A8D">
        <w:rPr>
          <w:lang w:val="ru-RU"/>
        </w:rPr>
        <w:t xml:space="preserve">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2.694; </w:t>
      </w:r>
      <w:r>
        <w:t>df</w:t>
      </w:r>
      <w:r w:rsidRPr="00237A8D">
        <w:rPr>
          <w:lang w:val="ru-RU"/>
        </w:rPr>
        <w:t xml:space="preserve"> = 1; </w:t>
      </w:r>
      <w:r>
        <w:t>p</w:t>
      </w:r>
      <w:r w:rsidRPr="00237A8D">
        <w:rPr>
          <w:lang w:val="ru-RU"/>
        </w:rPr>
        <w:t xml:space="preserve"> = .101; </w:t>
      </w:r>
      <w:r>
        <w:t>OR</w:t>
      </w:r>
      <w:r w:rsidRPr="00237A8D">
        <w:rPr>
          <w:lang w:val="ru-RU"/>
        </w:rPr>
        <w:t xml:space="preserve"> = 0.862; 95% </w:t>
      </w:r>
      <w:r>
        <w:t>CI</w:t>
      </w:r>
      <w:r w:rsidRPr="00237A8D">
        <w:rPr>
          <w:lang w:val="ru-RU"/>
        </w:rPr>
        <w:t xml:space="preserve"> [0.721, 1.029]) и несколько менее выраженную связь сокрытия эмоций (</w:t>
      </w:r>
      <w:r>
        <w:t>Wald</w:t>
      </w:r>
      <w:r w:rsidRPr="00237A8D">
        <w:rPr>
          <w:lang w:val="ru-RU"/>
        </w:rPr>
        <w:t xml:space="preserve"> </w:t>
      </w:r>
      <w:r>
        <w:t>χ</w:t>
      </w:r>
      <w:r w:rsidRPr="00237A8D">
        <w:rPr>
          <w:lang w:val="ru-RU"/>
        </w:rPr>
        <w:t xml:space="preserve">² = 10.121; </w:t>
      </w:r>
      <w:r>
        <w:t>df</w:t>
      </w:r>
      <w:r w:rsidRPr="00237A8D">
        <w:rPr>
          <w:lang w:val="ru-RU"/>
        </w:rPr>
        <w:t xml:space="preserve"> = 1; </w:t>
      </w:r>
      <w:r>
        <w:t>p</w:t>
      </w:r>
      <w:r w:rsidRPr="00237A8D">
        <w:rPr>
          <w:lang w:val="ru-RU"/>
        </w:rPr>
        <w:t xml:space="preserve"> = .001; </w:t>
      </w:r>
      <w:r>
        <w:t>OR</w:t>
      </w:r>
      <w:r w:rsidRPr="00237A8D">
        <w:rPr>
          <w:lang w:val="ru-RU"/>
        </w:rPr>
        <w:t xml:space="preserve"> = 1.256; 95% </w:t>
      </w:r>
      <w:r>
        <w:t>CI</w:t>
      </w:r>
      <w:r w:rsidRPr="00237A8D">
        <w:rPr>
          <w:lang w:val="ru-RU"/>
        </w:rPr>
        <w:t xml:space="preserve"> [1.092, 1.446]).</w:t>
      </w:r>
    </w:p>
    <w:p w14:paraId="4D2FD9DC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В группе </w:t>
      </w:r>
      <w:r>
        <w:t>IGD</w:t>
      </w:r>
      <w:r w:rsidRPr="00237A8D">
        <w:rPr>
          <w:lang w:val="ru-RU"/>
        </w:rPr>
        <w:t xml:space="preserve"> эмоциональная адаптация отрицательно коррелировала с депрессией и враждебностью, сокрытие эмоций отрицательно коррелировало с враждебностью (</w:t>
      </w:r>
      <w:r>
        <w:t>r</w:t>
      </w:r>
      <w:r w:rsidRPr="00237A8D">
        <w:rPr>
          <w:lang w:val="ru-RU"/>
        </w:rPr>
        <w:t xml:space="preserve"> = -0.469; </w:t>
      </w:r>
      <w:r>
        <w:t>p</w:t>
      </w:r>
      <w:r w:rsidRPr="00237A8D">
        <w:rPr>
          <w:lang w:val="ru-RU"/>
        </w:rPr>
        <w:t xml:space="preserve"> &lt; 0.001), а толерантность отрицательно коррелировала с депрессией (</w:t>
      </w:r>
      <w:r>
        <w:t>r</w:t>
      </w:r>
      <w:r w:rsidRPr="00237A8D">
        <w:rPr>
          <w:lang w:val="ru-RU"/>
        </w:rPr>
        <w:t xml:space="preserve"> = -0.299; </w:t>
      </w:r>
      <w:r>
        <w:t>p</w:t>
      </w:r>
      <w:r w:rsidRPr="00237A8D">
        <w:rPr>
          <w:lang w:val="ru-RU"/>
        </w:rPr>
        <w:t xml:space="preserve"> = .013) (табл. 5).</w:t>
      </w:r>
    </w:p>
    <w:p w14:paraId="3FC5A304" w14:textId="77777777" w:rsidR="00F250D8" w:rsidRPr="00237A8D" w:rsidRDefault="00000000">
      <w:pPr>
        <w:spacing w:before="160" w:after="60"/>
        <w:rPr>
          <w:lang w:val="ru-RU"/>
        </w:rPr>
      </w:pPr>
      <w:r w:rsidRPr="00237A8D">
        <w:rPr>
          <w:b/>
          <w:sz w:val="22"/>
          <w:lang w:val="ru-RU"/>
        </w:rPr>
        <w:t xml:space="preserve">Таблица 4. </w:t>
      </w:r>
      <w:r w:rsidRPr="00237A8D">
        <w:rPr>
          <w:sz w:val="22"/>
          <w:lang w:val="ru-RU"/>
        </w:rPr>
        <w:t xml:space="preserve">Пошаговая модель логистической регрессии для связи между группой </w:t>
      </w:r>
      <w:r>
        <w:rPr>
          <w:sz w:val="22"/>
        </w:rPr>
        <w:t>IGD</w:t>
      </w:r>
      <w:r w:rsidRPr="00237A8D">
        <w:rPr>
          <w:sz w:val="22"/>
          <w:lang w:val="ru-RU"/>
        </w:rPr>
        <w:t xml:space="preserve"> (по сравнению с группой регулярных игроков) и регуляцией эмоций после контроля пола, возраста и уровня образования.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3628"/>
        <w:gridCol w:w="1134"/>
        <w:gridCol w:w="1247"/>
        <w:gridCol w:w="1814"/>
      </w:tblGrid>
      <w:tr w:rsidR="00F250D8" w14:paraId="455F7A49" w14:textId="77777777">
        <w:tc>
          <w:tcPr>
            <w:tcW w:w="3628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B9EFB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Переменные</w:t>
            </w:r>
          </w:p>
        </w:tc>
        <w:tc>
          <w:tcPr>
            <w:tcW w:w="1134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DEC473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Wald</w:t>
            </w:r>
          </w:p>
        </w:tc>
        <w:tc>
          <w:tcPr>
            <w:tcW w:w="1247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232B45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Exp(β)</w:t>
            </w:r>
          </w:p>
        </w:tc>
        <w:tc>
          <w:tcPr>
            <w:tcW w:w="1814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FD872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95% CI</w:t>
            </w:r>
          </w:p>
        </w:tc>
      </w:tr>
      <w:tr w:rsidR="00F250D8" w:rsidRPr="00237A8D" w14:paraId="31CA61A8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E31982" w14:textId="77777777" w:rsidR="00F250D8" w:rsidRPr="00237A8D" w:rsidRDefault="00000000">
            <w:pPr>
              <w:rPr>
                <w:lang w:val="ru-RU"/>
              </w:rPr>
            </w:pPr>
            <w:r w:rsidRPr="00237A8D">
              <w:rPr>
                <w:sz w:val="19"/>
                <w:lang w:val="ru-RU"/>
              </w:rPr>
              <w:t xml:space="preserve">Группа </w:t>
            </w:r>
            <w:r>
              <w:rPr>
                <w:sz w:val="19"/>
              </w:rPr>
              <w:t>IGD</w:t>
            </w:r>
            <w:r w:rsidRPr="00237A8D">
              <w:rPr>
                <w:sz w:val="19"/>
                <w:lang w:val="ru-RU"/>
              </w:rPr>
              <w:t xml:space="preserve"> в сравнении с группой регулярных игроков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568C01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460544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44C1C4" w14:textId="77777777" w:rsidR="00F250D8" w:rsidRPr="00237A8D" w:rsidRDefault="00F250D8">
            <w:pPr>
              <w:jc w:val="center"/>
              <w:rPr>
                <w:lang w:val="ru-RU"/>
              </w:rPr>
            </w:pPr>
          </w:p>
        </w:tc>
      </w:tr>
      <w:tr w:rsidR="00F250D8" w14:paraId="2945138F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1419F" w14:textId="77777777" w:rsidR="00F250D8" w:rsidRDefault="00000000">
            <w:r>
              <w:rPr>
                <w:sz w:val="19"/>
              </w:rPr>
              <w:t>Модель 1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0F578F" w14:textId="77777777" w:rsidR="00F250D8" w:rsidRDefault="00F250D8">
            <w:pPr>
              <w:jc w:val="center"/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9F113E" w14:textId="77777777" w:rsidR="00F250D8" w:rsidRDefault="00F250D8">
            <w:pPr>
              <w:jc w:val="center"/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6560F4" w14:textId="77777777" w:rsidR="00F250D8" w:rsidRDefault="00F250D8">
            <w:pPr>
              <w:jc w:val="center"/>
            </w:pPr>
          </w:p>
        </w:tc>
      </w:tr>
      <w:tr w:rsidR="00F250D8" w14:paraId="7465F686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0C2127" w14:textId="77777777" w:rsidR="00F250D8" w:rsidRDefault="00000000">
            <w:r>
              <w:rPr>
                <w:sz w:val="19"/>
              </w:rPr>
              <w:t>Пол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60B019" w14:textId="77777777" w:rsidR="00F250D8" w:rsidRDefault="00000000">
            <w:pPr>
              <w:jc w:val="center"/>
            </w:pPr>
            <w:r>
              <w:rPr>
                <w:sz w:val="19"/>
              </w:rPr>
              <w:t>0.26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505F8F" w14:textId="77777777" w:rsidR="00F250D8" w:rsidRDefault="00000000">
            <w:pPr>
              <w:jc w:val="center"/>
            </w:pPr>
            <w:r>
              <w:rPr>
                <w:sz w:val="19"/>
              </w:rPr>
              <w:t>1.32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6EDECB" w14:textId="77777777" w:rsidR="00F250D8" w:rsidRDefault="00000000">
            <w:pPr>
              <w:jc w:val="center"/>
            </w:pPr>
            <w:r>
              <w:rPr>
                <w:sz w:val="19"/>
              </w:rPr>
              <w:t>0.46-3.76</w:t>
            </w:r>
          </w:p>
        </w:tc>
      </w:tr>
      <w:tr w:rsidR="00F250D8" w14:paraId="02EC86CA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F585C" w14:textId="77777777" w:rsidR="00F250D8" w:rsidRDefault="00000000">
            <w:r>
              <w:rPr>
                <w:sz w:val="19"/>
              </w:rPr>
              <w:t>Возраст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D87A2" w14:textId="77777777" w:rsidR="00F250D8" w:rsidRDefault="00000000">
            <w:pPr>
              <w:jc w:val="center"/>
            </w:pPr>
            <w:r>
              <w:rPr>
                <w:sz w:val="19"/>
              </w:rPr>
              <w:t>6.91**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A90CE5" w14:textId="77777777" w:rsidR="00F250D8" w:rsidRDefault="00000000">
            <w:pPr>
              <w:jc w:val="center"/>
            </w:pPr>
            <w:r>
              <w:rPr>
                <w:sz w:val="19"/>
              </w:rPr>
              <w:t>1.18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608C20" w14:textId="77777777" w:rsidR="00F250D8" w:rsidRDefault="00000000">
            <w:pPr>
              <w:jc w:val="center"/>
            </w:pPr>
            <w:r>
              <w:rPr>
                <w:sz w:val="19"/>
              </w:rPr>
              <w:t>1.04-1.34</w:t>
            </w:r>
          </w:p>
        </w:tc>
      </w:tr>
      <w:tr w:rsidR="00F250D8" w14:paraId="4A12BEF7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FB9AB8" w14:textId="77777777" w:rsidR="00F250D8" w:rsidRDefault="00000000">
            <w:r>
              <w:rPr>
                <w:sz w:val="19"/>
              </w:rPr>
              <w:t>Уровень образования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B6C8C" w14:textId="77777777" w:rsidR="00F250D8" w:rsidRDefault="00000000">
            <w:pPr>
              <w:jc w:val="center"/>
            </w:pPr>
            <w:r>
              <w:rPr>
                <w:sz w:val="19"/>
              </w:rPr>
              <w:t>15.75***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01053" w14:textId="77777777" w:rsidR="00F250D8" w:rsidRDefault="00000000">
            <w:pPr>
              <w:jc w:val="center"/>
            </w:pPr>
            <w:r>
              <w:rPr>
                <w:sz w:val="19"/>
              </w:rPr>
              <w:t>0.36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EF1559" w14:textId="77777777" w:rsidR="00F250D8" w:rsidRDefault="00000000">
            <w:pPr>
              <w:jc w:val="center"/>
            </w:pPr>
            <w:r>
              <w:rPr>
                <w:sz w:val="19"/>
              </w:rPr>
              <w:t>0.21-0.59</w:t>
            </w:r>
          </w:p>
        </w:tc>
      </w:tr>
      <w:tr w:rsidR="00F250D8" w14:paraId="613A6879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34D615" w14:textId="77777777" w:rsidR="00F250D8" w:rsidRDefault="00000000">
            <w:r>
              <w:rPr>
                <w:sz w:val="19"/>
              </w:rPr>
              <w:t>Эмоциональная адаптация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05C0FE" w14:textId="77777777" w:rsidR="00F250D8" w:rsidRDefault="00000000">
            <w:pPr>
              <w:jc w:val="center"/>
            </w:pPr>
            <w:r>
              <w:rPr>
                <w:sz w:val="19"/>
              </w:rPr>
              <w:t>11.66**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C99030" w14:textId="77777777" w:rsidR="00F250D8" w:rsidRDefault="00000000">
            <w:pPr>
              <w:jc w:val="center"/>
            </w:pPr>
            <w:r>
              <w:rPr>
                <w:sz w:val="19"/>
              </w:rPr>
              <w:t>1.19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D58F4" w14:textId="77777777" w:rsidR="00F250D8" w:rsidRDefault="00000000">
            <w:pPr>
              <w:jc w:val="center"/>
            </w:pPr>
            <w:r>
              <w:rPr>
                <w:sz w:val="19"/>
              </w:rPr>
              <w:t>1.08-1.32</w:t>
            </w:r>
          </w:p>
        </w:tc>
      </w:tr>
      <w:tr w:rsidR="00F250D8" w14:paraId="0B4A5D65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6D003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26C5B4" w14:textId="77777777" w:rsidR="00F250D8" w:rsidRDefault="00000000">
            <w:pPr>
              <w:jc w:val="center"/>
            </w:pPr>
            <w:r>
              <w:rPr>
                <w:sz w:val="19"/>
              </w:rPr>
              <w:t>18.03***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B5039" w14:textId="77777777" w:rsidR="00F250D8" w:rsidRDefault="00000000">
            <w:pPr>
              <w:jc w:val="center"/>
            </w:pPr>
            <w:r>
              <w:rPr>
                <w:sz w:val="19"/>
              </w:rPr>
              <w:t>0.75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C17FA3" w14:textId="77777777" w:rsidR="00F250D8" w:rsidRDefault="00000000">
            <w:pPr>
              <w:jc w:val="center"/>
            </w:pPr>
            <w:r>
              <w:rPr>
                <w:sz w:val="19"/>
              </w:rPr>
              <w:t>0.66-0.86</w:t>
            </w:r>
          </w:p>
        </w:tc>
      </w:tr>
      <w:tr w:rsidR="00F250D8" w14:paraId="4F2440C7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EDA29D" w14:textId="77777777" w:rsidR="00F250D8" w:rsidRDefault="00000000">
            <w:r>
              <w:rPr>
                <w:sz w:val="19"/>
              </w:rPr>
              <w:t>Модель 2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44058" w14:textId="77777777" w:rsidR="00F250D8" w:rsidRDefault="00F250D8">
            <w:pPr>
              <w:jc w:val="center"/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A54B9C" w14:textId="77777777" w:rsidR="00F250D8" w:rsidRDefault="00F250D8">
            <w:pPr>
              <w:jc w:val="center"/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5258C5" w14:textId="77777777" w:rsidR="00F250D8" w:rsidRDefault="00F250D8">
            <w:pPr>
              <w:jc w:val="center"/>
            </w:pPr>
          </w:p>
        </w:tc>
      </w:tr>
      <w:tr w:rsidR="00F250D8" w14:paraId="32DD2170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D5E983" w14:textId="77777777" w:rsidR="00F250D8" w:rsidRDefault="00000000">
            <w:r>
              <w:rPr>
                <w:sz w:val="19"/>
              </w:rPr>
              <w:t>Пол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C1603" w14:textId="77777777" w:rsidR="00F250D8" w:rsidRDefault="00000000">
            <w:pPr>
              <w:jc w:val="center"/>
            </w:pPr>
            <w:r>
              <w:rPr>
                <w:sz w:val="19"/>
              </w:rPr>
              <w:t>0.30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955F9C" w14:textId="77777777" w:rsidR="00F250D8" w:rsidRDefault="00000000">
            <w:pPr>
              <w:jc w:val="center"/>
            </w:pPr>
            <w:r>
              <w:rPr>
                <w:sz w:val="19"/>
              </w:rPr>
              <w:t>1.35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1BA83" w14:textId="77777777" w:rsidR="00F250D8" w:rsidRDefault="00000000">
            <w:pPr>
              <w:jc w:val="center"/>
            </w:pPr>
            <w:r>
              <w:rPr>
                <w:sz w:val="19"/>
              </w:rPr>
              <w:t>0.46-3.92</w:t>
            </w:r>
          </w:p>
        </w:tc>
      </w:tr>
      <w:tr w:rsidR="00F250D8" w14:paraId="5B49F3DC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8841A" w14:textId="77777777" w:rsidR="00F250D8" w:rsidRDefault="00000000">
            <w:r>
              <w:rPr>
                <w:sz w:val="19"/>
              </w:rPr>
              <w:t>Возраст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D0BF0D" w14:textId="77777777" w:rsidR="00F250D8" w:rsidRDefault="00000000">
            <w:pPr>
              <w:jc w:val="center"/>
            </w:pPr>
            <w:r>
              <w:rPr>
                <w:sz w:val="19"/>
              </w:rPr>
              <w:t>7.41**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3E14E3" w14:textId="77777777" w:rsidR="00F250D8" w:rsidRDefault="00000000">
            <w:pPr>
              <w:jc w:val="center"/>
            </w:pPr>
            <w:r>
              <w:rPr>
                <w:sz w:val="19"/>
              </w:rPr>
              <w:t>1.19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B42706" w14:textId="77777777" w:rsidR="00F250D8" w:rsidRDefault="00000000">
            <w:pPr>
              <w:jc w:val="center"/>
            </w:pPr>
            <w:r>
              <w:rPr>
                <w:sz w:val="19"/>
              </w:rPr>
              <w:t>1.05-1.35</w:t>
            </w:r>
          </w:p>
        </w:tc>
      </w:tr>
      <w:tr w:rsidR="00F250D8" w14:paraId="0AEB0B99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1D213A" w14:textId="77777777" w:rsidR="00F250D8" w:rsidRDefault="00000000">
            <w:r>
              <w:rPr>
                <w:sz w:val="19"/>
              </w:rPr>
              <w:t>Уровень образования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9093E6" w14:textId="77777777" w:rsidR="00F250D8" w:rsidRDefault="00000000">
            <w:pPr>
              <w:jc w:val="center"/>
            </w:pPr>
            <w:r>
              <w:rPr>
                <w:sz w:val="19"/>
              </w:rPr>
              <w:t>16.95***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86B2A0" w14:textId="77777777" w:rsidR="00F250D8" w:rsidRDefault="00000000">
            <w:pPr>
              <w:jc w:val="center"/>
            </w:pPr>
            <w:r>
              <w:rPr>
                <w:sz w:val="19"/>
              </w:rPr>
              <w:t>0.34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7F7652" w14:textId="77777777" w:rsidR="00F250D8" w:rsidRDefault="00000000">
            <w:pPr>
              <w:jc w:val="center"/>
            </w:pPr>
            <w:r>
              <w:rPr>
                <w:sz w:val="19"/>
              </w:rPr>
              <w:t>0.21-0.57</w:t>
            </w:r>
          </w:p>
        </w:tc>
      </w:tr>
      <w:tr w:rsidR="00F250D8" w14:paraId="27AD759D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289DF5" w14:textId="77777777" w:rsidR="00F250D8" w:rsidRDefault="00000000">
            <w:r>
              <w:rPr>
                <w:sz w:val="19"/>
              </w:rPr>
              <w:t>Эмоциональная адаптация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40B4BF" w14:textId="77777777" w:rsidR="00F250D8" w:rsidRDefault="00000000">
            <w:pPr>
              <w:jc w:val="center"/>
            </w:pPr>
            <w:r>
              <w:rPr>
                <w:sz w:val="19"/>
              </w:rPr>
              <w:t>5.84*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62B6B7" w14:textId="77777777" w:rsidR="00F250D8" w:rsidRDefault="00000000">
            <w:pPr>
              <w:jc w:val="center"/>
            </w:pPr>
            <w:r>
              <w:rPr>
                <w:sz w:val="19"/>
              </w:rPr>
              <w:t>0.48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084E38" w14:textId="77777777" w:rsidR="00F250D8" w:rsidRDefault="00000000">
            <w:pPr>
              <w:jc w:val="center"/>
            </w:pPr>
            <w:r>
              <w:rPr>
                <w:sz w:val="19"/>
              </w:rPr>
              <w:t>0.27-0.87</w:t>
            </w:r>
          </w:p>
        </w:tc>
      </w:tr>
      <w:tr w:rsidR="00F250D8" w14:paraId="55D806B0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85D583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5CD562" w14:textId="77777777" w:rsidR="00F250D8" w:rsidRDefault="00000000">
            <w:pPr>
              <w:jc w:val="center"/>
            </w:pPr>
            <w:r>
              <w:rPr>
                <w:sz w:val="19"/>
              </w:rPr>
              <w:t>0.48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7305CA" w14:textId="77777777" w:rsidR="00F250D8" w:rsidRDefault="00000000">
            <w:pPr>
              <w:jc w:val="center"/>
            </w:pPr>
            <w:r>
              <w:rPr>
                <w:sz w:val="19"/>
              </w:rPr>
              <w:t>0.86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B1F385" w14:textId="77777777" w:rsidR="00F250D8" w:rsidRDefault="00000000">
            <w:pPr>
              <w:jc w:val="center"/>
            </w:pPr>
            <w:r>
              <w:rPr>
                <w:sz w:val="19"/>
              </w:rPr>
              <w:t>0.56-1.32</w:t>
            </w:r>
          </w:p>
        </w:tc>
      </w:tr>
      <w:tr w:rsidR="00F250D8" w14:paraId="018FD49D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8571D1" w14:textId="77777777" w:rsidR="00F250D8" w:rsidRDefault="00000000">
            <w:r>
              <w:rPr>
                <w:sz w:val="19"/>
              </w:rPr>
              <w:t>Сокрытие эмоций x адаптация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6C3DA3" w14:textId="77777777" w:rsidR="00F250D8" w:rsidRDefault="00000000">
            <w:pPr>
              <w:jc w:val="center"/>
            </w:pPr>
            <w:r>
              <w:rPr>
                <w:sz w:val="19"/>
              </w:rPr>
              <w:t>2.38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856078" w14:textId="77777777" w:rsidR="00F250D8" w:rsidRDefault="00000000">
            <w:pPr>
              <w:jc w:val="center"/>
            </w:pPr>
            <w:r>
              <w:rPr>
                <w:sz w:val="19"/>
              </w:rPr>
              <w:t>1.01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D2B5A8" w14:textId="77777777" w:rsidR="00F250D8" w:rsidRDefault="00000000">
            <w:pPr>
              <w:jc w:val="center"/>
            </w:pPr>
            <w:r>
              <w:rPr>
                <w:sz w:val="19"/>
              </w:rPr>
              <w:t>0.99-1.03</w:t>
            </w:r>
          </w:p>
        </w:tc>
      </w:tr>
      <w:tr w:rsidR="00F250D8" w14:paraId="18921634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DC31C7" w14:textId="77777777" w:rsidR="00F250D8" w:rsidRDefault="00000000">
            <w:r>
              <w:rPr>
                <w:sz w:val="19"/>
              </w:rPr>
              <w:t>Модель 3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6E4F3F" w14:textId="77777777" w:rsidR="00F250D8" w:rsidRDefault="00F250D8">
            <w:pPr>
              <w:jc w:val="center"/>
            </w:pP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312D2" w14:textId="77777777" w:rsidR="00F250D8" w:rsidRDefault="00F250D8">
            <w:pPr>
              <w:jc w:val="center"/>
            </w:pP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55C5CC" w14:textId="77777777" w:rsidR="00F250D8" w:rsidRDefault="00F250D8">
            <w:pPr>
              <w:jc w:val="center"/>
            </w:pPr>
          </w:p>
        </w:tc>
      </w:tr>
      <w:tr w:rsidR="00F250D8" w14:paraId="2D4F185B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A934C" w14:textId="77777777" w:rsidR="00F250D8" w:rsidRDefault="00000000">
            <w:r>
              <w:rPr>
                <w:sz w:val="19"/>
              </w:rPr>
              <w:t>Пол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A18C40" w14:textId="77777777" w:rsidR="00F250D8" w:rsidRDefault="00000000">
            <w:pPr>
              <w:jc w:val="center"/>
            </w:pPr>
            <w:r>
              <w:rPr>
                <w:sz w:val="19"/>
              </w:rPr>
              <w:t>0.12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E2B38" w14:textId="77777777" w:rsidR="00F250D8" w:rsidRDefault="00000000">
            <w:pPr>
              <w:jc w:val="center"/>
            </w:pPr>
            <w:r>
              <w:rPr>
                <w:sz w:val="19"/>
              </w:rPr>
              <w:t>1.26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1CF77B" w14:textId="77777777" w:rsidR="00F250D8" w:rsidRDefault="00000000">
            <w:pPr>
              <w:jc w:val="center"/>
            </w:pPr>
            <w:r>
              <w:rPr>
                <w:sz w:val="19"/>
              </w:rPr>
              <w:t>0.34-4.75</w:t>
            </w:r>
          </w:p>
        </w:tc>
      </w:tr>
      <w:tr w:rsidR="00F250D8" w14:paraId="66DA1F6B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61979" w14:textId="77777777" w:rsidR="00F250D8" w:rsidRDefault="00000000">
            <w:r>
              <w:rPr>
                <w:sz w:val="19"/>
              </w:rPr>
              <w:t>Возраст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EC1C8F" w14:textId="77777777" w:rsidR="00F250D8" w:rsidRDefault="00000000">
            <w:pPr>
              <w:jc w:val="center"/>
            </w:pPr>
            <w:r>
              <w:rPr>
                <w:sz w:val="19"/>
              </w:rPr>
              <w:t>7.91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107F7B" w14:textId="77777777" w:rsidR="00F250D8" w:rsidRDefault="00000000">
            <w:pPr>
              <w:jc w:val="center"/>
            </w:pPr>
            <w:r>
              <w:rPr>
                <w:sz w:val="19"/>
              </w:rPr>
              <w:t>1.27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749E1" w14:textId="77777777" w:rsidR="00F250D8" w:rsidRDefault="00000000">
            <w:pPr>
              <w:jc w:val="center"/>
            </w:pPr>
            <w:r>
              <w:rPr>
                <w:sz w:val="19"/>
              </w:rPr>
              <w:t>1.08-1.50</w:t>
            </w:r>
          </w:p>
        </w:tc>
      </w:tr>
      <w:tr w:rsidR="00F250D8" w14:paraId="099262FC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F42E2D" w14:textId="77777777" w:rsidR="00F250D8" w:rsidRDefault="00000000">
            <w:r>
              <w:rPr>
                <w:sz w:val="19"/>
              </w:rPr>
              <w:t>Уровень образования (лет)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9C5A2D" w14:textId="77777777" w:rsidR="00F250D8" w:rsidRDefault="00000000">
            <w:pPr>
              <w:jc w:val="center"/>
            </w:pPr>
            <w:r>
              <w:rPr>
                <w:sz w:val="19"/>
              </w:rPr>
              <w:t>13.43***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C446B" w14:textId="77777777" w:rsidR="00F250D8" w:rsidRDefault="00000000">
            <w:pPr>
              <w:jc w:val="center"/>
            </w:pPr>
            <w:r>
              <w:rPr>
                <w:sz w:val="19"/>
              </w:rPr>
              <w:t>0.27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198F11" w14:textId="77777777" w:rsidR="00F250D8" w:rsidRDefault="00000000">
            <w:pPr>
              <w:jc w:val="center"/>
            </w:pPr>
            <w:r>
              <w:rPr>
                <w:sz w:val="19"/>
              </w:rPr>
              <w:t>0.14-0.55</w:t>
            </w:r>
          </w:p>
        </w:tc>
      </w:tr>
      <w:tr w:rsidR="00F250D8" w14:paraId="55101043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EC0EED" w14:textId="77777777" w:rsidR="00F250D8" w:rsidRDefault="00000000">
            <w:r>
              <w:rPr>
                <w:sz w:val="19"/>
              </w:rPr>
              <w:t>Сокрытие эмоций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056879" w14:textId="77777777" w:rsidR="00F250D8" w:rsidRDefault="00000000">
            <w:pPr>
              <w:jc w:val="center"/>
            </w:pPr>
            <w:r>
              <w:rPr>
                <w:sz w:val="19"/>
              </w:rPr>
              <w:t>10.12**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85C3A6" w14:textId="77777777" w:rsidR="00F250D8" w:rsidRDefault="00000000">
            <w:pPr>
              <w:jc w:val="center"/>
            </w:pPr>
            <w:r>
              <w:rPr>
                <w:sz w:val="19"/>
              </w:rPr>
              <w:t>1.26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AF7B0A" w14:textId="77777777" w:rsidR="00F250D8" w:rsidRDefault="00000000">
            <w:pPr>
              <w:jc w:val="center"/>
            </w:pPr>
            <w:r>
              <w:rPr>
                <w:sz w:val="19"/>
              </w:rPr>
              <w:t>1.09-1.45</w:t>
            </w:r>
          </w:p>
        </w:tc>
      </w:tr>
      <w:tr w:rsidR="00F250D8" w14:paraId="4835D74B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4CCE2D" w14:textId="77777777" w:rsidR="00F250D8" w:rsidRDefault="00000000">
            <w:r>
              <w:rPr>
                <w:sz w:val="19"/>
              </w:rPr>
              <w:t>Эмоциональная адаптация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8D81" w14:textId="77777777" w:rsidR="00F250D8" w:rsidRDefault="00000000">
            <w:pPr>
              <w:jc w:val="center"/>
            </w:pPr>
            <w:r>
              <w:rPr>
                <w:sz w:val="19"/>
              </w:rPr>
              <w:t>2.69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D7830E" w14:textId="77777777" w:rsidR="00F250D8" w:rsidRDefault="00000000">
            <w:pPr>
              <w:jc w:val="center"/>
            </w:pPr>
            <w:r>
              <w:rPr>
                <w:sz w:val="19"/>
              </w:rPr>
              <w:t>0.86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B66DB" w14:textId="77777777" w:rsidR="00F250D8" w:rsidRDefault="00000000">
            <w:pPr>
              <w:jc w:val="center"/>
            </w:pPr>
            <w:r>
              <w:rPr>
                <w:sz w:val="19"/>
              </w:rPr>
              <w:t>0.72-1.03</w:t>
            </w:r>
          </w:p>
        </w:tc>
      </w:tr>
      <w:tr w:rsidR="00F250D8" w14:paraId="6BF5C81A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913C20" w14:textId="77777777" w:rsidR="00F250D8" w:rsidRDefault="00000000">
            <w:r>
              <w:rPr>
                <w:sz w:val="19"/>
              </w:rPr>
              <w:t>Депрессия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C7655" w14:textId="77777777" w:rsidR="00F250D8" w:rsidRDefault="00000000">
            <w:pPr>
              <w:jc w:val="center"/>
            </w:pPr>
            <w:r>
              <w:rPr>
                <w:sz w:val="19"/>
              </w:rPr>
              <w:t>2.56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148B7E" w14:textId="77777777" w:rsidR="00F250D8" w:rsidRDefault="00000000">
            <w:pPr>
              <w:jc w:val="center"/>
            </w:pPr>
            <w:r>
              <w:rPr>
                <w:sz w:val="19"/>
              </w:rPr>
              <w:t>1.07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386133" w14:textId="77777777" w:rsidR="00F250D8" w:rsidRDefault="00000000">
            <w:pPr>
              <w:jc w:val="center"/>
            </w:pPr>
            <w:r>
              <w:rPr>
                <w:sz w:val="19"/>
              </w:rPr>
              <w:t>0.99-1.15</w:t>
            </w:r>
          </w:p>
        </w:tc>
      </w:tr>
      <w:tr w:rsidR="00F250D8" w14:paraId="1B2D08B3" w14:textId="77777777">
        <w:tc>
          <w:tcPr>
            <w:tcW w:w="36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0A80E9" w14:textId="77777777" w:rsidR="00F250D8" w:rsidRDefault="00000000">
            <w:r>
              <w:rPr>
                <w:sz w:val="19"/>
              </w:rPr>
              <w:t>Враждебность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004109" w14:textId="77777777" w:rsidR="00F250D8" w:rsidRDefault="00000000">
            <w:pPr>
              <w:jc w:val="center"/>
            </w:pPr>
            <w:r>
              <w:rPr>
                <w:sz w:val="19"/>
              </w:rPr>
              <w:t>15.15***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BE0AA" w14:textId="77777777" w:rsidR="00F250D8" w:rsidRDefault="00000000">
            <w:pPr>
              <w:jc w:val="center"/>
            </w:pPr>
            <w:r>
              <w:rPr>
                <w:sz w:val="19"/>
              </w:rPr>
              <w:t>1.12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76D743" w14:textId="77777777" w:rsidR="00F250D8" w:rsidRDefault="00000000">
            <w:pPr>
              <w:jc w:val="center"/>
            </w:pPr>
            <w:r>
              <w:rPr>
                <w:sz w:val="19"/>
              </w:rPr>
              <w:t>1.06-1.18</w:t>
            </w:r>
          </w:p>
        </w:tc>
      </w:tr>
    </w:tbl>
    <w:p w14:paraId="29B368F6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lastRenderedPageBreak/>
        <w:t xml:space="preserve">Сокрытие эмоций: показатель по подшкале сокрытия эмоций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62CE661A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Эмоциональная адаптация: показатель по подшкале эмоциональной адаптации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232FF141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* </w:t>
      </w:r>
      <w:r>
        <w:rPr>
          <w:sz w:val="18"/>
        </w:rPr>
        <w:t>p</w:t>
      </w:r>
      <w:r w:rsidRPr="00237A8D">
        <w:rPr>
          <w:sz w:val="18"/>
          <w:lang w:val="ru-RU"/>
        </w:rPr>
        <w:t xml:space="preserve"> &lt; .05; ** </w:t>
      </w:r>
      <w:r>
        <w:rPr>
          <w:sz w:val="18"/>
        </w:rPr>
        <w:t>p</w:t>
      </w:r>
      <w:r w:rsidRPr="00237A8D">
        <w:rPr>
          <w:sz w:val="18"/>
          <w:lang w:val="ru-RU"/>
        </w:rPr>
        <w:t xml:space="preserve"> &lt; .01; *** </w:t>
      </w:r>
      <w:r>
        <w:rPr>
          <w:sz w:val="18"/>
        </w:rPr>
        <w:t>p</w:t>
      </w:r>
      <w:r w:rsidRPr="00237A8D">
        <w:rPr>
          <w:sz w:val="18"/>
          <w:lang w:val="ru-RU"/>
        </w:rPr>
        <w:t xml:space="preserve"> &lt; .001.</w:t>
      </w:r>
    </w:p>
    <w:p w14:paraId="0146FD1E" w14:textId="77777777" w:rsidR="00F250D8" w:rsidRPr="00237A8D" w:rsidRDefault="00000000">
      <w:pPr>
        <w:spacing w:before="160" w:after="60"/>
        <w:rPr>
          <w:lang w:val="ru-RU"/>
        </w:rPr>
      </w:pPr>
      <w:r w:rsidRPr="00237A8D">
        <w:rPr>
          <w:b/>
          <w:sz w:val="22"/>
          <w:lang w:val="ru-RU"/>
        </w:rPr>
        <w:t xml:space="preserve">Таблица 5. </w:t>
      </w:r>
      <w:r w:rsidRPr="00237A8D">
        <w:rPr>
          <w:sz w:val="22"/>
          <w:lang w:val="ru-RU"/>
        </w:rPr>
        <w:t xml:space="preserve">Корреляция Пирсона между регуляцией эмоций, депрессией и враждебностью в группе </w:t>
      </w:r>
      <w:r>
        <w:rPr>
          <w:sz w:val="22"/>
        </w:rPr>
        <w:t>IGD</w:t>
      </w:r>
      <w:r w:rsidRPr="00237A8D">
        <w:rPr>
          <w:sz w:val="22"/>
          <w:lang w:val="ru-RU"/>
        </w:rPr>
        <w:t xml:space="preserve"> (</w:t>
      </w:r>
      <w:r>
        <w:rPr>
          <w:sz w:val="22"/>
        </w:rPr>
        <w:t>N</w:t>
      </w:r>
      <w:r w:rsidRPr="00237A8D">
        <w:rPr>
          <w:sz w:val="22"/>
          <w:lang w:val="ru-RU"/>
        </w:rPr>
        <w:t xml:space="preserve"> = 69).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3288"/>
        <w:gridCol w:w="1814"/>
        <w:gridCol w:w="1814"/>
      </w:tblGrid>
      <w:tr w:rsidR="00F250D8" w14:paraId="5D734CD3" w14:textId="77777777">
        <w:tc>
          <w:tcPr>
            <w:tcW w:w="3288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692BB6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814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BEA75B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Депрессия</w:t>
            </w:r>
          </w:p>
        </w:tc>
        <w:tc>
          <w:tcPr>
            <w:tcW w:w="1814" w:type="dxa"/>
            <w:shd w:val="clear" w:color="auto" w:fill="D9E2F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2722EB" w14:textId="77777777" w:rsidR="00F250D8" w:rsidRDefault="00000000">
            <w:pPr>
              <w:jc w:val="center"/>
            </w:pPr>
            <w:r>
              <w:rPr>
                <w:b/>
                <w:sz w:val="20"/>
              </w:rPr>
              <w:t>Враждебность</w:t>
            </w:r>
          </w:p>
        </w:tc>
      </w:tr>
      <w:tr w:rsidR="00F250D8" w14:paraId="24CFA09A" w14:textId="77777777">
        <w:tc>
          <w:tcPr>
            <w:tcW w:w="328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572CBB" w14:textId="77777777" w:rsidR="00F250D8" w:rsidRDefault="00000000">
            <w:r>
              <w:rPr>
                <w:sz w:val="20"/>
              </w:rPr>
              <w:t>Сокрытие эмоций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5BDDA5" w14:textId="77777777" w:rsidR="00F250D8" w:rsidRDefault="00000000">
            <w:pPr>
              <w:jc w:val="center"/>
            </w:pPr>
            <w:r>
              <w:rPr>
                <w:sz w:val="20"/>
              </w:rPr>
              <w:t>-0.15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52E95E" w14:textId="77777777" w:rsidR="00F250D8" w:rsidRDefault="00000000">
            <w:pPr>
              <w:jc w:val="center"/>
            </w:pPr>
            <w:r>
              <w:rPr>
                <w:sz w:val="20"/>
              </w:rPr>
              <w:t>-0.47**</w:t>
            </w:r>
          </w:p>
        </w:tc>
      </w:tr>
      <w:tr w:rsidR="00F250D8" w14:paraId="0C412272" w14:textId="77777777">
        <w:tc>
          <w:tcPr>
            <w:tcW w:w="328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510B89" w14:textId="77777777" w:rsidR="00F250D8" w:rsidRDefault="00000000">
            <w:r>
              <w:rPr>
                <w:sz w:val="20"/>
              </w:rPr>
              <w:t>Эмоциональная адаптация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346D92" w14:textId="77777777" w:rsidR="00F250D8" w:rsidRDefault="00000000">
            <w:pPr>
              <w:jc w:val="center"/>
            </w:pPr>
            <w:r>
              <w:rPr>
                <w:sz w:val="20"/>
              </w:rPr>
              <w:t>-0.48**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5C5BF8" w14:textId="77777777" w:rsidR="00F250D8" w:rsidRDefault="00000000">
            <w:pPr>
              <w:jc w:val="center"/>
            </w:pPr>
            <w:r>
              <w:rPr>
                <w:sz w:val="20"/>
              </w:rPr>
              <w:t>-0.36**</w:t>
            </w:r>
          </w:p>
        </w:tc>
      </w:tr>
      <w:tr w:rsidR="00F250D8" w14:paraId="69811246" w14:textId="77777777">
        <w:tc>
          <w:tcPr>
            <w:tcW w:w="328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D331BA" w14:textId="77777777" w:rsidR="00F250D8" w:rsidRDefault="00000000">
            <w:r>
              <w:rPr>
                <w:sz w:val="20"/>
              </w:rPr>
              <w:t>Толерантность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277CE4" w14:textId="77777777" w:rsidR="00F250D8" w:rsidRDefault="00000000">
            <w:pPr>
              <w:jc w:val="center"/>
            </w:pPr>
            <w:r>
              <w:rPr>
                <w:sz w:val="20"/>
              </w:rPr>
              <w:t>-0.30*</w:t>
            </w:r>
          </w:p>
        </w:tc>
        <w:tc>
          <w:tcPr>
            <w:tcW w:w="181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EF2C3D" w14:textId="77777777" w:rsidR="00F250D8" w:rsidRDefault="00000000">
            <w:pPr>
              <w:jc w:val="center"/>
            </w:pPr>
            <w:r>
              <w:rPr>
                <w:sz w:val="20"/>
              </w:rPr>
              <w:t>-0.09</w:t>
            </w:r>
          </w:p>
        </w:tc>
      </w:tr>
    </w:tbl>
    <w:p w14:paraId="17A6F9C6" w14:textId="77777777" w:rsidR="00F250D8" w:rsidRDefault="00000000">
      <w:pPr>
        <w:spacing w:after="20" w:line="240" w:lineRule="auto"/>
      </w:pPr>
      <w:r>
        <w:rPr>
          <w:sz w:val="18"/>
        </w:rPr>
        <w:t>*p &lt; .05; **p &lt; .01.</w:t>
      </w:r>
    </w:p>
    <w:p w14:paraId="7BC8DB72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Сокрытие эмоций: показатель по подшкале сокрытия эмоций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63979F4B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Эмоциональная адаптация: показатель по подшкале эмоциональной адаптации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4AC6FC41" w14:textId="77777777" w:rsidR="00F250D8" w:rsidRPr="00237A8D" w:rsidRDefault="00000000">
      <w:pPr>
        <w:spacing w:after="20" w:line="240" w:lineRule="auto"/>
        <w:rPr>
          <w:lang w:val="ru-RU"/>
        </w:rPr>
      </w:pPr>
      <w:r w:rsidRPr="00237A8D">
        <w:rPr>
          <w:sz w:val="18"/>
          <w:lang w:val="ru-RU"/>
        </w:rPr>
        <w:t xml:space="preserve">Толерантность: показатель по подшкале толерантности опросника </w:t>
      </w:r>
      <w:r>
        <w:rPr>
          <w:sz w:val="18"/>
        </w:rPr>
        <w:t>Affective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Style</w:t>
      </w:r>
      <w:r w:rsidRPr="00237A8D">
        <w:rPr>
          <w:sz w:val="18"/>
          <w:lang w:val="ru-RU"/>
        </w:rPr>
        <w:t xml:space="preserve"> </w:t>
      </w:r>
      <w:r>
        <w:rPr>
          <w:sz w:val="18"/>
        </w:rPr>
        <w:t>Questionnaire</w:t>
      </w:r>
      <w:r w:rsidRPr="00237A8D">
        <w:rPr>
          <w:sz w:val="18"/>
          <w:lang w:val="ru-RU"/>
        </w:rPr>
        <w:t>.</w:t>
      </w:r>
    </w:p>
    <w:p w14:paraId="4EC814B1" w14:textId="77777777" w:rsidR="00F250D8" w:rsidRDefault="00000000">
      <w:pPr>
        <w:spacing w:after="20" w:line="240" w:lineRule="auto"/>
      </w:pPr>
      <w:r>
        <w:rPr>
          <w:sz w:val="18"/>
        </w:rPr>
        <w:t>Депрессия: мандаринская китайская версия Center for Epidemiological Studies Depression Scale (CESD).</w:t>
      </w:r>
    </w:p>
    <w:p w14:paraId="6CCEA44A" w14:textId="77777777" w:rsidR="00F250D8" w:rsidRDefault="00000000">
      <w:pPr>
        <w:spacing w:after="20" w:line="240" w:lineRule="auto"/>
      </w:pPr>
      <w:r>
        <w:rPr>
          <w:sz w:val="18"/>
        </w:rPr>
        <w:t>Враждебность: китайская версия краткой формы Buss-Durkee Hostility Inventory (BDHIS-SF).</w:t>
      </w:r>
    </w:p>
    <w:p w14:paraId="4E818A7E" w14:textId="77777777" w:rsidR="00F250D8" w:rsidRPr="00237A8D" w:rsidRDefault="00000000">
      <w:pPr>
        <w:pStyle w:val="1"/>
        <w:rPr>
          <w:lang w:val="ru-RU"/>
        </w:rPr>
      </w:pPr>
      <w:r w:rsidRPr="00237A8D">
        <w:rPr>
          <w:lang w:val="ru-RU"/>
        </w:rPr>
        <w:t>4. Обсуждение</w:t>
      </w:r>
    </w:p>
    <w:p w14:paraId="5AAAD4EB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>В данном исследовании анализировались связи между регуляцией эмоций, депрессией, враждебностью и интернет-игровой аддикцией. Сопоставление наших результатов с данными литературы выявляет как совпадения, так и различия, а также некоторые неожиданные находки.</w:t>
      </w:r>
    </w:p>
    <w:p w14:paraId="66B730B5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 xml:space="preserve">4.1. Связь между регуляцией эмоций и </w:t>
      </w:r>
      <w:r>
        <w:t>IGD</w:t>
      </w:r>
    </w:p>
    <w:p w14:paraId="1CD47AD4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Наше исследование показало, что группа </w:t>
      </w:r>
      <w:r>
        <w:t>IGD</w:t>
      </w:r>
      <w:r w:rsidRPr="00237A8D">
        <w:rPr>
          <w:lang w:val="ru-RU"/>
        </w:rPr>
        <w:t xml:space="preserve"> (в сравнении с контрольной группой и группой регулярных игроков) демонстрировала значимую связь с эмоциональной адаптацией после контроля пола, возраста и уровня образования (табл. 3). Метаанализ показал, что интернет-зависимость связана с эмоциональным интеллектом (</w:t>
      </w:r>
      <w:r>
        <w:t>Ranjbar</w:t>
      </w:r>
      <w:r w:rsidRPr="00237A8D">
        <w:rPr>
          <w:lang w:val="ru-RU"/>
        </w:rPr>
        <w:t xml:space="preserve"> &amp; </w:t>
      </w:r>
      <w:r>
        <w:t>Bakhshi</w:t>
      </w:r>
      <w:r w:rsidRPr="00237A8D">
        <w:rPr>
          <w:lang w:val="ru-RU"/>
        </w:rPr>
        <w:t>, 2018). Другое исследование утверждало, что интернет-зависимость и эмоциональный интеллект не связаны (</w:t>
      </w:r>
      <w:r>
        <w:t>Sanghvi</w:t>
      </w:r>
      <w:r w:rsidRPr="00237A8D">
        <w:rPr>
          <w:lang w:val="ru-RU"/>
        </w:rPr>
        <w:t xml:space="preserve"> &amp; </w:t>
      </w:r>
      <w:r>
        <w:t>Rai</w:t>
      </w:r>
      <w:r w:rsidRPr="00237A8D">
        <w:rPr>
          <w:lang w:val="ru-RU"/>
        </w:rPr>
        <w:t xml:space="preserve">, 2015). В настоящее время консенсус отсутствует. Насколько нам известно, только одно исследование ранее анализировало регуляцию эмоций и сообщало, что группа </w:t>
      </w:r>
      <w:r>
        <w:t>IGD</w:t>
      </w:r>
      <w:r w:rsidRPr="00237A8D">
        <w:rPr>
          <w:lang w:val="ru-RU"/>
        </w:rPr>
        <w:t xml:space="preserve"> характеризовалась более низкой когнитивной переоценкой и более высоким экспрессивным подавлением (</w:t>
      </w:r>
      <w:r>
        <w:t>J</w:t>
      </w:r>
      <w:r w:rsidRPr="00237A8D">
        <w:rPr>
          <w:lang w:val="ru-RU"/>
        </w:rPr>
        <w:t>.-</w:t>
      </w:r>
      <w:r>
        <w:t>Y</w:t>
      </w:r>
      <w:r w:rsidRPr="00237A8D">
        <w:rPr>
          <w:lang w:val="ru-RU"/>
        </w:rPr>
        <w:t xml:space="preserve">. </w:t>
      </w:r>
      <w:r>
        <w:t>Yen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2017). Понятие когнитивной переоценки близко к эмоциональной адаптации, а подавление - к сокрытию эмоций. В группе </w:t>
      </w:r>
      <w:r>
        <w:t>IGD</w:t>
      </w:r>
      <w:r w:rsidRPr="00237A8D">
        <w:rPr>
          <w:lang w:val="ru-RU"/>
        </w:rPr>
        <w:t xml:space="preserve"> наблюдалась более низкая когнитивная переоценка. Этот вывод соответствует результатам нашего исследования.</w:t>
      </w:r>
    </w:p>
    <w:p w14:paraId="1E78E026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>Однако участниками обоих исследований были жители Тайваня. Для того чтобы понять, применим ли этот результат к другим культурам и этническим группам, необходимы дальнейшие исследования.</w:t>
      </w:r>
    </w:p>
    <w:p w14:paraId="1E3BD013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 xml:space="preserve">4.2. Связь между депрессией, враждебностью и </w:t>
      </w:r>
      <w:r>
        <w:t>IGD</w:t>
      </w:r>
    </w:p>
    <w:p w14:paraId="77AA1A34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Лица с </w:t>
      </w:r>
      <w:r>
        <w:t>IGD</w:t>
      </w:r>
      <w:r w:rsidRPr="00237A8D">
        <w:rPr>
          <w:lang w:val="ru-RU"/>
        </w:rPr>
        <w:t xml:space="preserve"> испытывают депрессию или раздражительность, когда им запрещают играть в онлайн-игры (</w:t>
      </w:r>
      <w:r>
        <w:t>American</w:t>
      </w:r>
      <w:r w:rsidRPr="00237A8D">
        <w:rPr>
          <w:lang w:val="ru-RU"/>
        </w:rPr>
        <w:t xml:space="preserve"> </w:t>
      </w:r>
      <w:r>
        <w:t>Psychiatric</w:t>
      </w:r>
      <w:r w:rsidRPr="00237A8D">
        <w:rPr>
          <w:lang w:val="ru-RU"/>
        </w:rPr>
        <w:t xml:space="preserve"> </w:t>
      </w:r>
      <w:r>
        <w:t>Association</w:t>
      </w:r>
      <w:r w:rsidRPr="00237A8D">
        <w:rPr>
          <w:lang w:val="ru-RU"/>
        </w:rPr>
        <w:t xml:space="preserve">, 2013). Многие исследования </w:t>
      </w:r>
      <w:r w:rsidRPr="00237A8D">
        <w:rPr>
          <w:lang w:val="ru-RU"/>
        </w:rPr>
        <w:lastRenderedPageBreak/>
        <w:t xml:space="preserve">сообщали сходные наблюдения, предполагая, что </w:t>
      </w:r>
      <w:r>
        <w:t>IGD</w:t>
      </w:r>
      <w:r w:rsidRPr="00237A8D">
        <w:rPr>
          <w:lang w:val="ru-RU"/>
        </w:rPr>
        <w:t xml:space="preserve"> или избыточная вовлеченность в онлайн-игры может способствовать депрессии (</w:t>
      </w:r>
      <w:r>
        <w:t>Gentile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2011; </w:t>
      </w:r>
      <w:r>
        <w:t>Hellstrom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2015). У подростков </w:t>
      </w:r>
      <w:r>
        <w:t>IGD</w:t>
      </w:r>
      <w:r w:rsidRPr="00237A8D">
        <w:rPr>
          <w:lang w:val="ru-RU"/>
        </w:rPr>
        <w:t xml:space="preserve"> также связано с агрессией и враждебностью (</w:t>
      </w:r>
      <w:r>
        <w:t>Gentile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2011; </w:t>
      </w:r>
      <w:r>
        <w:t>Lim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>., 2015). Кроме того, использование видеоигр с насильственным содержанием может повышать базовый уровень агрессии (</w:t>
      </w:r>
      <w:r>
        <w:t>Barlett</w:t>
      </w:r>
      <w:r w:rsidRPr="00237A8D">
        <w:rPr>
          <w:lang w:val="ru-RU"/>
        </w:rPr>
        <w:t xml:space="preserve">, </w:t>
      </w:r>
      <w:r>
        <w:t>Harris</w:t>
      </w:r>
      <w:r w:rsidRPr="00237A8D">
        <w:rPr>
          <w:lang w:val="ru-RU"/>
        </w:rPr>
        <w:t xml:space="preserve">, &amp; </w:t>
      </w:r>
      <w:r>
        <w:t>Baldassaro</w:t>
      </w:r>
      <w:r w:rsidRPr="00237A8D">
        <w:rPr>
          <w:lang w:val="ru-RU"/>
        </w:rPr>
        <w:t xml:space="preserve">, 2007). Наши результаты, как и данные других исследований, показывают, что группа </w:t>
      </w:r>
      <w:r>
        <w:t>IGD</w:t>
      </w:r>
      <w:r w:rsidRPr="00237A8D">
        <w:rPr>
          <w:lang w:val="ru-RU"/>
        </w:rPr>
        <w:t xml:space="preserve"> характеризовалась более выраженными депрессией и враждебностью, чем группа регулярных игроков и контрольная группа (табл. 1). Кроме того, выраженность </w:t>
      </w:r>
      <w:r>
        <w:t>IGD</w:t>
      </w:r>
      <w:r w:rsidRPr="00237A8D">
        <w:rPr>
          <w:lang w:val="ru-RU"/>
        </w:rPr>
        <w:t xml:space="preserve"> в группе </w:t>
      </w:r>
      <w:r>
        <w:t>IGD</w:t>
      </w:r>
      <w:r w:rsidRPr="00237A8D">
        <w:rPr>
          <w:lang w:val="ru-RU"/>
        </w:rPr>
        <w:t xml:space="preserve"> значимо положительно коррелировала с депрессией и враждебностью.</w:t>
      </w:r>
    </w:p>
    <w:p w14:paraId="53BC2AA9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Хотя на основании этих данных невозможно делать вывод о причинности, в литературе описана двунаправленная связь между депрессией и </w:t>
      </w:r>
      <w:r>
        <w:t>IGD</w:t>
      </w:r>
      <w:r w:rsidRPr="00237A8D">
        <w:rPr>
          <w:lang w:val="ru-RU"/>
        </w:rPr>
        <w:t xml:space="preserve"> либо интернет-зависимостью (</w:t>
      </w:r>
      <w:r>
        <w:t>Gentile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2011; </w:t>
      </w:r>
      <w:r>
        <w:t>C</w:t>
      </w:r>
      <w:r w:rsidRPr="00237A8D">
        <w:rPr>
          <w:lang w:val="ru-RU"/>
        </w:rPr>
        <w:t xml:space="preserve">. </w:t>
      </w:r>
      <w:r>
        <w:t>H</w:t>
      </w:r>
      <w:r w:rsidRPr="00237A8D">
        <w:rPr>
          <w:lang w:val="ru-RU"/>
        </w:rPr>
        <w:t xml:space="preserve">. </w:t>
      </w:r>
      <w:r>
        <w:t>Ko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 xml:space="preserve">., 2015). Вероятно, это связано с тем, что Интернет предоставляет виртуальную реальность, в которую депрессивные люди могут уходить, а негативные последствия </w:t>
      </w:r>
      <w:r>
        <w:t>IGD</w:t>
      </w:r>
      <w:r w:rsidRPr="00237A8D">
        <w:rPr>
          <w:lang w:val="ru-RU"/>
        </w:rPr>
        <w:t xml:space="preserve">, в свою очередь, могут способствовать депрессии. Эти данные убедительно поддерживают наш вывод о том, что </w:t>
      </w:r>
      <w:r>
        <w:t>IGD</w:t>
      </w:r>
      <w:r w:rsidRPr="00237A8D">
        <w:rPr>
          <w:lang w:val="ru-RU"/>
        </w:rPr>
        <w:t xml:space="preserve"> связано с депрессией и враждебностью. Однако причинные механизмы этой корреляции требуют дальнейшего изучения.</w:t>
      </w:r>
    </w:p>
    <w:p w14:paraId="74BD7347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 xml:space="preserve">4.3. Медиирующая роль депрессии и враждебности в связи между регуляцией эмоций и </w:t>
      </w:r>
      <w:r>
        <w:t>IGD</w:t>
      </w:r>
    </w:p>
    <w:p w14:paraId="22FC5B7D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Наше исследование показало значимую связь эмоциональной адаптации с </w:t>
      </w:r>
      <w:r>
        <w:t>IGD</w:t>
      </w:r>
      <w:r w:rsidRPr="00237A8D">
        <w:rPr>
          <w:lang w:val="ru-RU"/>
        </w:rPr>
        <w:t xml:space="preserve"> после контроля пола, возраста и уровня образования (табл. 2). Мы также показали, что эмоциональная адаптация значимо коррелировала с депрессией и враждебностью. Наконец, было установлено, что для </w:t>
      </w:r>
      <w:r>
        <w:t>IGD</w:t>
      </w:r>
      <w:r w:rsidRPr="00237A8D">
        <w:rPr>
          <w:lang w:val="ru-RU"/>
        </w:rPr>
        <w:t xml:space="preserve"> характерны более высокие уровни депрессии и враждебности. В группе </w:t>
      </w:r>
      <w:r>
        <w:t>IGD</w:t>
      </w:r>
      <w:r w:rsidRPr="00237A8D">
        <w:rPr>
          <w:lang w:val="ru-RU"/>
        </w:rPr>
        <w:t xml:space="preserve"> эмоциональная адаптация была связана с депрессией (</w:t>
      </w:r>
      <w:r>
        <w:t>r</w:t>
      </w:r>
      <w:r w:rsidRPr="00237A8D">
        <w:rPr>
          <w:lang w:val="ru-RU"/>
        </w:rPr>
        <w:t xml:space="preserve"> = -0.476, </w:t>
      </w:r>
      <w:r>
        <w:t>p</w:t>
      </w:r>
      <w:r w:rsidRPr="00237A8D">
        <w:rPr>
          <w:lang w:val="ru-RU"/>
        </w:rPr>
        <w:t xml:space="preserve"> &lt; .001) (табл. 5). Однако после контроля депрессии и враждебности связь эмоциональной адаптации с </w:t>
      </w:r>
      <w:r>
        <w:t>IGD</w:t>
      </w:r>
      <w:r w:rsidRPr="00237A8D">
        <w:rPr>
          <w:lang w:val="ru-RU"/>
        </w:rPr>
        <w:t xml:space="preserve"> перестала быть значимой (</w:t>
      </w:r>
      <w:r>
        <w:t>p</w:t>
      </w:r>
      <w:r w:rsidRPr="00237A8D">
        <w:rPr>
          <w:lang w:val="ru-RU"/>
        </w:rPr>
        <w:t xml:space="preserve"> = .147) (табл. 2). Этот результат указывает на то, что депрессия и враждебность опосредуют связь между эмоциональной адаптацией и </w:t>
      </w:r>
      <w:r>
        <w:t>IGD</w:t>
      </w:r>
      <w:r w:rsidRPr="00237A8D">
        <w:rPr>
          <w:lang w:val="ru-RU"/>
        </w:rPr>
        <w:t xml:space="preserve"> (</w:t>
      </w:r>
      <w:r>
        <w:t>Baron</w:t>
      </w:r>
      <w:r w:rsidRPr="00237A8D">
        <w:rPr>
          <w:lang w:val="ru-RU"/>
        </w:rPr>
        <w:t xml:space="preserve"> &amp; </w:t>
      </w:r>
      <w:r>
        <w:t>Kenny</w:t>
      </w:r>
      <w:r w:rsidRPr="00237A8D">
        <w:rPr>
          <w:lang w:val="ru-RU"/>
        </w:rPr>
        <w:t>, 1986).</w:t>
      </w:r>
    </w:p>
    <w:p w14:paraId="464E8514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>Теории оценки подчеркивают значение не самих событий, а того смысла, который им придается (</w:t>
      </w:r>
      <w:r>
        <w:t>Collins</w:t>
      </w:r>
      <w:r w:rsidRPr="00237A8D">
        <w:rPr>
          <w:lang w:val="ru-RU"/>
        </w:rPr>
        <w:t xml:space="preserve">, </w:t>
      </w:r>
      <w:r>
        <w:t>Ortony</w:t>
      </w:r>
      <w:r w:rsidRPr="00237A8D">
        <w:rPr>
          <w:lang w:val="ru-RU"/>
        </w:rPr>
        <w:t xml:space="preserve">, &amp; </w:t>
      </w:r>
      <w:r>
        <w:t>Clore</w:t>
      </w:r>
      <w:r w:rsidRPr="00237A8D">
        <w:rPr>
          <w:lang w:val="ru-RU"/>
        </w:rPr>
        <w:t xml:space="preserve">, 1988; </w:t>
      </w:r>
      <w:r>
        <w:t>Folkman</w:t>
      </w:r>
      <w:r w:rsidRPr="00237A8D">
        <w:rPr>
          <w:lang w:val="ru-RU"/>
        </w:rPr>
        <w:t xml:space="preserve">, </w:t>
      </w:r>
      <w:r>
        <w:t>Lazarus</w:t>
      </w:r>
      <w:r w:rsidRPr="00237A8D">
        <w:rPr>
          <w:lang w:val="ru-RU"/>
        </w:rPr>
        <w:t xml:space="preserve">, </w:t>
      </w:r>
      <w:r>
        <w:t>Gruen</w:t>
      </w:r>
      <w:r w:rsidRPr="00237A8D">
        <w:rPr>
          <w:lang w:val="ru-RU"/>
        </w:rPr>
        <w:t xml:space="preserve">, &amp; </w:t>
      </w:r>
      <w:r>
        <w:t>DeLongis</w:t>
      </w:r>
      <w:r w:rsidRPr="00237A8D">
        <w:rPr>
          <w:lang w:val="ru-RU"/>
        </w:rPr>
        <w:t xml:space="preserve">, 1986; </w:t>
      </w:r>
      <w:r>
        <w:t>Scherer</w:t>
      </w:r>
      <w:r w:rsidRPr="00237A8D">
        <w:rPr>
          <w:lang w:val="ru-RU"/>
        </w:rPr>
        <w:t>, 1988). Люди по-разному эмоционально реагируют на одни и те же явления в зависимости от своих взглядов и когнитивной оценки (</w:t>
      </w:r>
      <w:r>
        <w:t>Folkman</w:t>
      </w:r>
      <w:r w:rsidRPr="00237A8D">
        <w:rPr>
          <w:lang w:val="ru-RU"/>
        </w:rPr>
        <w:t xml:space="preserve"> &amp; </w:t>
      </w:r>
      <w:r>
        <w:t>Lazarus</w:t>
      </w:r>
      <w:r w:rsidRPr="00237A8D">
        <w:rPr>
          <w:lang w:val="ru-RU"/>
        </w:rPr>
        <w:t xml:space="preserve">, 1985; </w:t>
      </w:r>
      <w:r>
        <w:t>Scherer</w:t>
      </w:r>
      <w:r w:rsidRPr="00237A8D">
        <w:rPr>
          <w:lang w:val="ru-RU"/>
        </w:rPr>
        <w:t xml:space="preserve"> &amp; </w:t>
      </w:r>
      <w:r>
        <w:t>Ceschi</w:t>
      </w:r>
      <w:r w:rsidRPr="00237A8D">
        <w:rPr>
          <w:lang w:val="ru-RU"/>
        </w:rPr>
        <w:t xml:space="preserve">, 1997; </w:t>
      </w:r>
      <w:r>
        <w:t>Smith</w:t>
      </w:r>
      <w:r w:rsidRPr="00237A8D">
        <w:rPr>
          <w:lang w:val="ru-RU"/>
        </w:rPr>
        <w:t xml:space="preserve"> &amp; </w:t>
      </w:r>
      <w:r>
        <w:t>Ellsworth</w:t>
      </w:r>
      <w:r w:rsidRPr="00237A8D">
        <w:rPr>
          <w:lang w:val="ru-RU"/>
        </w:rPr>
        <w:t xml:space="preserve">, 1987). Поэтому лица с нарушенной эмоциональной адаптацией с большей вероятностью испытывают отрицательные эмоции, в частности депрессию. Сталкиваясь с дистрессом, связанным с </w:t>
      </w:r>
      <w:r>
        <w:t>IGD</w:t>
      </w:r>
      <w:r w:rsidRPr="00237A8D">
        <w:rPr>
          <w:lang w:val="ru-RU"/>
        </w:rPr>
        <w:t xml:space="preserve">, лица с недостаточной эмоциональной адаптацией могут сильнее реагировать отрицательными эмоциями, например депрессией, на негативные последствия игрового поведения. Не располагая адекватными копинг-стратегиями, человек с депрессией может уходить в игры, чтобы уменьшить отрицательные эмоции, тем самым повышая риск </w:t>
      </w:r>
      <w:r>
        <w:t>IGD</w:t>
      </w:r>
      <w:r w:rsidRPr="00237A8D">
        <w:rPr>
          <w:lang w:val="ru-RU"/>
        </w:rPr>
        <w:t xml:space="preserve">. Таким образом, </w:t>
      </w:r>
      <w:r w:rsidRPr="00237A8D">
        <w:rPr>
          <w:lang w:val="ru-RU"/>
        </w:rPr>
        <w:lastRenderedPageBreak/>
        <w:t>депрессия может выступать медиатором в связи между эмоциональной адаптацией и интернет-игровой аддикцией, как показано в настоящем исследовании.</w:t>
      </w:r>
    </w:p>
    <w:p w14:paraId="4D5432B9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 xml:space="preserve">4.4. Модерирующая роль эмоциональной адаптации в связи между сокрытием эмоций и </w:t>
      </w:r>
      <w:r>
        <w:t>IGD</w:t>
      </w:r>
    </w:p>
    <w:p w14:paraId="322AB09C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После контроля эмоциональной адаптации у лиц с более высоким уровнем сокрытия эмоций вероятность диагноза </w:t>
      </w:r>
      <w:r>
        <w:t>IGD</w:t>
      </w:r>
      <w:r w:rsidRPr="00237A8D">
        <w:rPr>
          <w:lang w:val="ru-RU"/>
        </w:rPr>
        <w:t xml:space="preserve"> была выше. Кроме того, мы обнаружили, что эффект взаимодействия между эмоциональной адаптацией и сокрытием эмоций значимо связан с </w:t>
      </w:r>
      <w:r>
        <w:t>IGD</w:t>
      </w:r>
      <w:r w:rsidRPr="00237A8D">
        <w:rPr>
          <w:lang w:val="ru-RU"/>
        </w:rPr>
        <w:t xml:space="preserve">. Затем мы разделили показатели эмоциональной адаптации в группе </w:t>
      </w:r>
      <w:r>
        <w:t>IGD</w:t>
      </w:r>
      <w:r w:rsidRPr="00237A8D">
        <w:rPr>
          <w:lang w:val="ru-RU"/>
        </w:rPr>
        <w:t xml:space="preserve"> и контрольной группе на группы с высокими и низкими значениями на основании порогового значения 25 (табл. 3). В группах с низкими значениями эмоциональной адаптации сокрытие эмоций не демонстрировало значимой связи с </w:t>
      </w:r>
      <w:r>
        <w:t>IGD</w:t>
      </w:r>
      <w:r w:rsidRPr="00237A8D">
        <w:rPr>
          <w:lang w:val="ru-RU"/>
        </w:rPr>
        <w:t xml:space="preserve"> (</w:t>
      </w:r>
      <w:r>
        <w:t>p</w:t>
      </w:r>
      <w:r w:rsidRPr="00237A8D">
        <w:rPr>
          <w:lang w:val="ru-RU"/>
        </w:rPr>
        <w:t xml:space="preserve"> = .217). В группах с высокими значениями эмоциональной адаптации у лиц с </w:t>
      </w:r>
      <w:r>
        <w:t>IGD</w:t>
      </w:r>
      <w:r w:rsidRPr="00237A8D">
        <w:rPr>
          <w:lang w:val="ru-RU"/>
        </w:rPr>
        <w:t xml:space="preserve"> уровни сокрытия эмоций были выше (</w:t>
      </w:r>
      <w:r>
        <w:t>p</w:t>
      </w:r>
      <w:r w:rsidRPr="00237A8D">
        <w:rPr>
          <w:lang w:val="ru-RU"/>
        </w:rPr>
        <w:t xml:space="preserve"> = .002). Это указывает на то, что эмоциональная адаптация является модерирующей переменной в связи между сокрытием эмоций и </w:t>
      </w:r>
      <w:r>
        <w:t>IGD</w:t>
      </w:r>
      <w:r w:rsidRPr="00237A8D">
        <w:rPr>
          <w:lang w:val="ru-RU"/>
        </w:rPr>
        <w:t>.</w:t>
      </w:r>
    </w:p>
    <w:p w14:paraId="2AC61C80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Иными словами, только у лиц, обладающих адекватной эмоциональной адаптацией, сокрытие эмоций оказывает влияние на </w:t>
      </w:r>
      <w:r>
        <w:t>IGD</w:t>
      </w:r>
      <w:r w:rsidRPr="00237A8D">
        <w:rPr>
          <w:lang w:val="ru-RU"/>
        </w:rPr>
        <w:t xml:space="preserve">. Однако у участников с высоким уровнем эмоциональной адаптации в группе </w:t>
      </w:r>
      <w:r>
        <w:t>IGD</w:t>
      </w:r>
      <w:r w:rsidRPr="00237A8D">
        <w:rPr>
          <w:lang w:val="ru-RU"/>
        </w:rPr>
        <w:t xml:space="preserve"> отмечались более высокие показатели сокрытия эмоций, что может указывать на то, что сокрытие эмоций не является адаптивной стратегией.</w:t>
      </w:r>
    </w:p>
    <w:p w14:paraId="0D402D73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t>4.5. Клинические импликации</w:t>
      </w:r>
    </w:p>
    <w:p w14:paraId="721C4B2C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Нарушения регуляции эмоций у лиц с </w:t>
      </w:r>
      <w:r>
        <w:t>IGD</w:t>
      </w:r>
      <w:r w:rsidRPr="00237A8D">
        <w:rPr>
          <w:lang w:val="ru-RU"/>
        </w:rPr>
        <w:t xml:space="preserve"> были связаны с враждебностью и депрессией (</w:t>
      </w:r>
      <w:r>
        <w:t>C</w:t>
      </w:r>
      <w:r w:rsidRPr="00237A8D">
        <w:rPr>
          <w:lang w:val="ru-RU"/>
        </w:rPr>
        <w:t xml:space="preserve">. </w:t>
      </w:r>
      <w:r>
        <w:t>H</w:t>
      </w:r>
      <w:r w:rsidRPr="00237A8D">
        <w:rPr>
          <w:lang w:val="ru-RU"/>
        </w:rPr>
        <w:t xml:space="preserve">. </w:t>
      </w:r>
      <w:r>
        <w:t>Ko</w:t>
      </w:r>
      <w:r w:rsidRPr="00237A8D">
        <w:rPr>
          <w:lang w:val="ru-RU"/>
        </w:rPr>
        <w:t xml:space="preserve"> </w:t>
      </w:r>
      <w:r>
        <w:t>et</w:t>
      </w:r>
      <w:r w:rsidRPr="00237A8D">
        <w:rPr>
          <w:lang w:val="ru-RU"/>
        </w:rPr>
        <w:t xml:space="preserve"> </w:t>
      </w:r>
      <w:r>
        <w:t>al</w:t>
      </w:r>
      <w:r w:rsidRPr="00237A8D">
        <w:rPr>
          <w:lang w:val="ru-RU"/>
        </w:rPr>
        <w:t>., 2015). Имеются данные, указывающие, что нарушения эмоциональной адаптации связаны с психическими расстройствами, такими как депрессия, расстройства, связанные с употреблением психоактивных веществ, и расстройства пищевого поведения (</w:t>
      </w:r>
      <w:r>
        <w:t>Berking</w:t>
      </w:r>
      <w:r w:rsidRPr="00237A8D">
        <w:rPr>
          <w:lang w:val="ru-RU"/>
        </w:rPr>
        <w:t xml:space="preserve"> &amp; </w:t>
      </w:r>
      <w:r>
        <w:t>Wupperman</w:t>
      </w:r>
      <w:r w:rsidRPr="00237A8D">
        <w:rPr>
          <w:lang w:val="ru-RU"/>
        </w:rPr>
        <w:t>, 2012). Стратегии регуляции эмоций могут способствовать уменьшению этих психопатологических симптомов (</w:t>
      </w:r>
      <w:r>
        <w:t>Aldao</w:t>
      </w:r>
      <w:r w:rsidRPr="00237A8D">
        <w:rPr>
          <w:lang w:val="ru-RU"/>
        </w:rPr>
        <w:t xml:space="preserve">, </w:t>
      </w:r>
      <w:r>
        <w:t>Nolen</w:t>
      </w:r>
      <w:r w:rsidRPr="00237A8D">
        <w:rPr>
          <w:lang w:val="ru-RU"/>
        </w:rPr>
        <w:t>-</w:t>
      </w:r>
      <w:r>
        <w:t>Hoeksema</w:t>
      </w:r>
      <w:r w:rsidRPr="00237A8D">
        <w:rPr>
          <w:lang w:val="ru-RU"/>
        </w:rPr>
        <w:t xml:space="preserve">, &amp; </w:t>
      </w:r>
      <w:r>
        <w:t>Schweizer</w:t>
      </w:r>
      <w:r w:rsidRPr="00237A8D">
        <w:rPr>
          <w:lang w:val="ru-RU"/>
        </w:rPr>
        <w:t xml:space="preserve">, 2010). С клинической точки зрения у взрослых с </w:t>
      </w:r>
      <w:r>
        <w:t>IGD</w:t>
      </w:r>
      <w:r w:rsidRPr="00237A8D">
        <w:rPr>
          <w:lang w:val="ru-RU"/>
        </w:rPr>
        <w:t xml:space="preserve"> необходимо оценивать регуляцию эмоций и проводить соответствующие вмешательства. Если нам удастся относительно рано вмешиваться в потенциальных группах риска </w:t>
      </w:r>
      <w:r>
        <w:t>IGD</w:t>
      </w:r>
      <w:r w:rsidRPr="00237A8D">
        <w:rPr>
          <w:lang w:val="ru-RU"/>
        </w:rPr>
        <w:t xml:space="preserve">, используя научно обоснованные стратегии регуляции эмоций, например </w:t>
      </w:r>
      <w:r>
        <w:t>emotion</w:t>
      </w:r>
      <w:r w:rsidRPr="00237A8D">
        <w:rPr>
          <w:lang w:val="ru-RU"/>
        </w:rPr>
        <w:t>-</w:t>
      </w:r>
      <w:r>
        <w:t>focused</w:t>
      </w:r>
      <w:r w:rsidRPr="00237A8D">
        <w:rPr>
          <w:lang w:val="ru-RU"/>
        </w:rPr>
        <w:t xml:space="preserve"> </w:t>
      </w:r>
      <w:r>
        <w:t>therapy</w:t>
      </w:r>
      <w:r w:rsidRPr="00237A8D">
        <w:rPr>
          <w:lang w:val="ru-RU"/>
        </w:rPr>
        <w:t xml:space="preserve"> (</w:t>
      </w:r>
      <w:r>
        <w:t>McCarthy</w:t>
      </w:r>
      <w:r w:rsidRPr="00237A8D">
        <w:rPr>
          <w:lang w:val="ru-RU"/>
        </w:rPr>
        <w:t xml:space="preserve"> &amp; </w:t>
      </w:r>
      <w:r>
        <w:t>Barber</w:t>
      </w:r>
      <w:r w:rsidRPr="00237A8D">
        <w:rPr>
          <w:lang w:val="ru-RU"/>
        </w:rPr>
        <w:t xml:space="preserve">, 2004), мы, возможно, сможем предотвратить прогрессирование </w:t>
      </w:r>
      <w:r>
        <w:t>IGD</w:t>
      </w:r>
      <w:r w:rsidRPr="00237A8D">
        <w:rPr>
          <w:lang w:val="ru-RU"/>
        </w:rPr>
        <w:t>. Мы полагаем, что улучшение эмоциональной адаптации является ключом к решению нарастающей проблемы интернет-игровой аддикции.</w:t>
      </w:r>
    </w:p>
    <w:p w14:paraId="427CD23E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С другой стороны, у лиц с </w:t>
      </w:r>
      <w:r>
        <w:t>IGD</w:t>
      </w:r>
      <w:r w:rsidRPr="00237A8D">
        <w:rPr>
          <w:lang w:val="ru-RU"/>
        </w:rPr>
        <w:t xml:space="preserve"> отмечался более высокий уровень сокрытия эмоций. Поэтому вмешательства, направленные на уменьшение сокрытия эмоций, также необходимы, особенно у тех лиц с </w:t>
      </w:r>
      <w:r>
        <w:t>IGD</w:t>
      </w:r>
      <w:r w:rsidRPr="00237A8D">
        <w:rPr>
          <w:lang w:val="ru-RU"/>
        </w:rPr>
        <w:t>, у которых эмоциональная адаптация сохранна, учитывая ее модерирующий эффект.</w:t>
      </w:r>
    </w:p>
    <w:p w14:paraId="499A66B8" w14:textId="77777777" w:rsidR="00F250D8" w:rsidRPr="00237A8D" w:rsidRDefault="00000000">
      <w:pPr>
        <w:pStyle w:val="21"/>
        <w:rPr>
          <w:lang w:val="ru-RU"/>
        </w:rPr>
      </w:pPr>
      <w:r w:rsidRPr="00237A8D">
        <w:rPr>
          <w:lang w:val="ru-RU"/>
        </w:rPr>
        <w:lastRenderedPageBreak/>
        <w:t>4.6. Ограничения</w:t>
      </w:r>
    </w:p>
    <w:p w14:paraId="436384A6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Данное исследование имеет несколько ограничений. Во-первых, статистическая мощность была недостаточной вследствие небольшого размера выборки, что объяснялось строгими критериями включения. Во-вторых, мы использовали только интервью и опросники, а не анализ реальных ситуаций. Опросники могут недооценивать выраженность изучаемых переменных. В-третьих, поперечный дизайн исследования затрудняет установление причинно-следственных связей. В этой работе мы выдвинули гипотезу о медиирующей роли депрессии и враждебности в связи между регуляцией эмоций и </w:t>
      </w:r>
      <w:r>
        <w:t>IGD</w:t>
      </w:r>
      <w:r w:rsidRPr="00237A8D">
        <w:rPr>
          <w:lang w:val="ru-RU"/>
        </w:rPr>
        <w:t xml:space="preserve"> и проверили ее. Однако этот результат не исключает альтернативных моделей, которые также могут объяснять связи между этими факторами. Наконец, отсутствие значимых результатов в группе с высокой эмоциональной адаптацией могло быть связано с небольшим размером выборки группы </w:t>
      </w:r>
      <w:r>
        <w:t>IGD</w:t>
      </w:r>
      <w:r w:rsidRPr="00237A8D">
        <w:rPr>
          <w:lang w:val="ru-RU"/>
        </w:rPr>
        <w:t>.</w:t>
      </w:r>
    </w:p>
    <w:p w14:paraId="5BE4AC0B" w14:textId="77777777" w:rsidR="00F250D8" w:rsidRPr="00237A8D" w:rsidRDefault="00000000">
      <w:pPr>
        <w:pStyle w:val="1"/>
        <w:rPr>
          <w:lang w:val="ru-RU"/>
        </w:rPr>
      </w:pPr>
      <w:r w:rsidRPr="00237A8D">
        <w:rPr>
          <w:lang w:val="ru-RU"/>
        </w:rPr>
        <w:t>5. Заключение</w:t>
      </w:r>
    </w:p>
    <w:p w14:paraId="6EA916BB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Наше исследование показывает, что эмоциональная адаптация значимо и отрицательно связана с </w:t>
      </w:r>
      <w:r>
        <w:t>IGD</w:t>
      </w:r>
      <w:r w:rsidRPr="00237A8D">
        <w:rPr>
          <w:lang w:val="ru-RU"/>
        </w:rPr>
        <w:t xml:space="preserve">. После контроля эмоциональной адаптации сокрытие эмоций также было положительно связано с </w:t>
      </w:r>
      <w:r>
        <w:t>IGD</w:t>
      </w:r>
      <w:r w:rsidRPr="00237A8D">
        <w:rPr>
          <w:lang w:val="ru-RU"/>
        </w:rPr>
        <w:t xml:space="preserve">. Депрессия, враждебность или оба этих фактора могли выступать полным медиатором (или полными медиаторами) связи между </w:t>
      </w:r>
      <w:r>
        <w:t>IGD</w:t>
      </w:r>
      <w:r w:rsidRPr="00237A8D">
        <w:rPr>
          <w:lang w:val="ru-RU"/>
        </w:rPr>
        <w:t xml:space="preserve"> и эмоциональной адаптацией. Кроме того, эмоциональная адаптация модерирует связь между сокрытием эмоций и </w:t>
      </w:r>
      <w:r>
        <w:t>IGD</w:t>
      </w:r>
      <w:r w:rsidRPr="00237A8D">
        <w:rPr>
          <w:lang w:val="ru-RU"/>
        </w:rPr>
        <w:t>.</w:t>
      </w:r>
    </w:p>
    <w:p w14:paraId="67DA03FC" w14:textId="77777777" w:rsidR="00F250D8" w:rsidRPr="00237A8D" w:rsidRDefault="00000000">
      <w:pPr>
        <w:spacing w:after="120"/>
        <w:ind w:firstLine="709"/>
        <w:jc w:val="both"/>
        <w:rPr>
          <w:lang w:val="ru-RU"/>
        </w:rPr>
      </w:pPr>
      <w:r w:rsidRPr="00237A8D">
        <w:rPr>
          <w:lang w:val="ru-RU"/>
        </w:rPr>
        <w:t xml:space="preserve">К проблеме </w:t>
      </w:r>
      <w:r>
        <w:t>IGD</w:t>
      </w:r>
      <w:r w:rsidRPr="00237A8D">
        <w:rPr>
          <w:lang w:val="ru-RU"/>
        </w:rPr>
        <w:t xml:space="preserve"> следует подходить с более разнообразных позиций, чтобы определить эффективные вмешательства. Мы полагаем, что использование </w:t>
      </w:r>
      <w:r>
        <w:t>emotion</w:t>
      </w:r>
      <w:r w:rsidRPr="00237A8D">
        <w:rPr>
          <w:lang w:val="ru-RU"/>
        </w:rPr>
        <w:t>-</w:t>
      </w:r>
      <w:r>
        <w:t>focused</w:t>
      </w:r>
      <w:r w:rsidRPr="00237A8D">
        <w:rPr>
          <w:lang w:val="ru-RU"/>
        </w:rPr>
        <w:t xml:space="preserve"> </w:t>
      </w:r>
      <w:r>
        <w:t>therapy</w:t>
      </w:r>
      <w:r w:rsidRPr="00237A8D">
        <w:rPr>
          <w:lang w:val="ru-RU"/>
        </w:rPr>
        <w:t xml:space="preserve"> для коррекции дефицита регуляции эмоций, а также адресная работа с депрессией и враждебностью посредством психосоциальной поддержки могут частично уменьшить многочисленные проблемы, возникающие вследствие аддикции к онлайн-играм. В дальнейшем необходимы исследования, которые позволят проверить это предположение. Мы надеемся, что исследования с разных теоретических позиций помогут преодолеть существующие ограничения и выявить дополнительные потенциальные вмешательства при </w:t>
      </w:r>
      <w:r>
        <w:t>IGD</w:t>
      </w:r>
      <w:r w:rsidRPr="00237A8D">
        <w:rPr>
          <w:lang w:val="ru-RU"/>
        </w:rPr>
        <w:t>.</w:t>
      </w:r>
    </w:p>
    <w:sectPr w:rsidR="00F250D8" w:rsidRPr="00237A8D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0168">
    <w:abstractNumId w:val="8"/>
  </w:num>
  <w:num w:numId="2" w16cid:durableId="1613318741">
    <w:abstractNumId w:val="6"/>
  </w:num>
  <w:num w:numId="3" w16cid:durableId="691683138">
    <w:abstractNumId w:val="5"/>
  </w:num>
  <w:num w:numId="4" w16cid:durableId="709721262">
    <w:abstractNumId w:val="4"/>
  </w:num>
  <w:num w:numId="5" w16cid:durableId="1382362525">
    <w:abstractNumId w:val="7"/>
  </w:num>
  <w:num w:numId="6" w16cid:durableId="1030183781">
    <w:abstractNumId w:val="3"/>
  </w:num>
  <w:num w:numId="7" w16cid:durableId="2140414806">
    <w:abstractNumId w:val="2"/>
  </w:num>
  <w:num w:numId="8" w16cid:durableId="1721591303">
    <w:abstractNumId w:val="1"/>
  </w:num>
  <w:num w:numId="9" w16cid:durableId="133833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A8D"/>
    <w:rsid w:val="0029639D"/>
    <w:rsid w:val="00326F90"/>
    <w:rsid w:val="00AA1D8D"/>
    <w:rsid w:val="00B47730"/>
    <w:rsid w:val="00B63AC0"/>
    <w:rsid w:val="00CB0664"/>
    <w:rsid w:val="00F250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71C5"/>
  <w14:defaultImageDpi w14:val="300"/>
  <w15:docId w15:val="{D5261FE0-EC2A-634E-AFB4-5A1B1CA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4764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Blokhina</cp:lastModifiedBy>
  <cp:revision>2</cp:revision>
  <dcterms:created xsi:type="dcterms:W3CDTF">2013-12-23T23:15:00Z</dcterms:created>
  <dcterms:modified xsi:type="dcterms:W3CDTF">2026-04-20T14:17:00Z</dcterms:modified>
  <cp:category/>
</cp:coreProperties>
</file>